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/>
          <w:spacing w:val="0"/>
          <w:sz w:val="32"/>
          <w:szCs w:val="32"/>
          <w:lang w:val="en-US" w:eastAsia="zh-CN"/>
        </w:rPr>
      </w:pPr>
      <w:r>
        <w:rPr>
          <w:rFonts w:hAnsi="黑体" w:eastAsia="黑体"/>
          <w:spacing w:val="0"/>
          <w:sz w:val="32"/>
          <w:szCs w:val="32"/>
        </w:rPr>
        <w:t>附件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报考2024年宜昌市事业单位“招才兴业”校园专项招聘加分申请表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eastAsia="宋体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(秭归县）</w:t>
      </w:r>
    </w:p>
    <w:tbl>
      <w:tblPr>
        <w:tblStyle w:val="4"/>
        <w:tblpPr w:leftFromText="180" w:rightFromText="180" w:vertAnchor="text" w:horzAnchor="page" w:tblpX="1576" w:tblpY="265"/>
        <w:tblOverlap w:val="never"/>
        <w:tblW w:w="137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2132"/>
        <w:gridCol w:w="1155"/>
        <w:gridCol w:w="2115"/>
        <w:gridCol w:w="765"/>
        <w:gridCol w:w="690"/>
        <w:gridCol w:w="1005"/>
        <w:gridCol w:w="1350"/>
        <w:gridCol w:w="1155"/>
        <w:gridCol w:w="1125"/>
        <w:gridCol w:w="110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选派时间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期满时间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杨阳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秭归县中小企业服务中心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18"/>
                <w:szCs w:val="18"/>
              </w:rPr>
              <w:t>中小企业服务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三支一扶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22826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**********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18"/>
                <w:szCs w:val="18"/>
              </w:rPr>
              <w:t>土家族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18"/>
                <w:szCs w:val="18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18"/>
                <w:szCs w:val="18"/>
              </w:rPr>
              <w:t>黄冈师范学院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18"/>
                <w:szCs w:val="18"/>
              </w:rPr>
              <w:t>2022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6月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2022年9月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2024年7月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陈雪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秭归乡镇卫生院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临床医疗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三支一扶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420526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**********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18"/>
                <w:szCs w:val="18"/>
                <w:lang w:val="en-US" w:eastAsia="zh-CN"/>
              </w:rPr>
              <w:t>汉族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武汉科技大学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2023年6月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2019年8月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2021年8月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向晋瑨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秭归县乡镇卫生院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 护理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三支一扶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422802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**********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汉族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湖北民族大学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2021年6月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2022年8月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2024年7月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王会玲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秭归县中小企业服务中心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 中小企业服务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三支一扶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420527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**********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大学本科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武汉商学院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2022年6月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2022年8月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2024年8月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陈梦媛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秭归县屈原文化研究院综合管理岗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三支一扶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420527**********84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大学本科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长春光华学院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2020年6月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2022年10月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2024年7月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吴昌权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秭归县水利移民项目建设服务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中心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专业技术岗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三支一扶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422802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**********</w:t>
            </w: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土家族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  <w:t>中南民族大学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年</w:t>
            </w: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年</w:t>
            </w: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年</w:t>
            </w:r>
            <w:r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唐丽娜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秭归县融媒体中心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融媒体记者岗位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西部志愿者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422802**********27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女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汉族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本科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重庆三峡学院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2022年6月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2022年7月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2024年7月</w:t>
            </w:r>
          </w:p>
        </w:tc>
      </w:tr>
    </w:tbl>
    <w:p>
      <w:pPr>
        <w:rPr>
          <w:rFonts w:hint="eastAsia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1M2U4MDkyYTI1NjUzNjhiOTAzODJmOGRkOGFkMGMifQ=="/>
    <w:docVar w:name="KSO_WPS_MARK_KEY" w:val="b66aa03e-e8c4-4d07-a879-a99da40a1b10"/>
  </w:docVars>
  <w:rsids>
    <w:rsidRoot w:val="1CE921A8"/>
    <w:rsid w:val="02736E93"/>
    <w:rsid w:val="028B3CEC"/>
    <w:rsid w:val="02E77B1C"/>
    <w:rsid w:val="04A41A7E"/>
    <w:rsid w:val="05B17CFC"/>
    <w:rsid w:val="0B090839"/>
    <w:rsid w:val="0D0D637A"/>
    <w:rsid w:val="13643B2C"/>
    <w:rsid w:val="15FD4F61"/>
    <w:rsid w:val="1CE921A8"/>
    <w:rsid w:val="29684872"/>
    <w:rsid w:val="2C935970"/>
    <w:rsid w:val="2D954876"/>
    <w:rsid w:val="3068735F"/>
    <w:rsid w:val="373B79B6"/>
    <w:rsid w:val="38E227C9"/>
    <w:rsid w:val="391933F7"/>
    <w:rsid w:val="3D89360F"/>
    <w:rsid w:val="3FBB3244"/>
    <w:rsid w:val="42B115CF"/>
    <w:rsid w:val="44E959F1"/>
    <w:rsid w:val="49F64D36"/>
    <w:rsid w:val="4EBA7025"/>
    <w:rsid w:val="4FC60D2C"/>
    <w:rsid w:val="5688442B"/>
    <w:rsid w:val="5B8074C7"/>
    <w:rsid w:val="5E0618E4"/>
    <w:rsid w:val="61712F82"/>
    <w:rsid w:val="63D0738C"/>
    <w:rsid w:val="68587CC4"/>
    <w:rsid w:val="6A0F5F91"/>
    <w:rsid w:val="6B35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354</Characters>
  <Lines>0</Lines>
  <Paragraphs>0</Paragraphs>
  <TotalTime>7</TotalTime>
  <ScaleCrop>false</ScaleCrop>
  <LinksUpToDate>false</LinksUpToDate>
  <CharactersWithSpaces>354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2022-07-29T06:29:00Z</dcterms:created>
  <dc:creator>NTKO</dc:creator>
  <cp:lastModifiedBy>Administrator</cp:lastModifiedBy>
  <cp:lastPrinted>2024-04-28T02:26:32Z</cp:lastPrinted>
  <dcterms:modified xsi:type="dcterms:W3CDTF">2024-04-28T02:32:53Z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B09C2C3C01EE4DBBA1F595772DDE5A29_13</vt:lpwstr>
  </property>
</Properties>
</file>