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sz w:val="32"/>
          <w:szCs w:val="32"/>
        </w:rPr>
      </w:pPr>
      <w:bookmarkStart w:id="0" w:name="_GoBack"/>
      <w:bookmarkEnd w:id="0"/>
      <w:r>
        <w:rPr>
          <w:rFonts w:hint="eastAsia" w:ascii="黑体" w:hAnsi="黑体" w:eastAsia="黑体" w:cs="黑体"/>
          <w:sz w:val="32"/>
          <w:szCs w:val="32"/>
        </w:rPr>
        <w:t>附件2</w:t>
      </w:r>
    </w:p>
    <w:p>
      <w:pPr>
        <w:jc w:val="center"/>
        <w:rPr>
          <w:rFonts w:ascii="黑体" w:hAnsi="黑体" w:eastAsia="黑体" w:cs="黑体"/>
          <w:sz w:val="44"/>
          <w:szCs w:val="44"/>
        </w:rPr>
      </w:pPr>
    </w:p>
    <w:p>
      <w:pPr>
        <w:jc w:val="center"/>
        <w:rPr>
          <w:rFonts w:ascii="黑体" w:hAnsi="黑体" w:eastAsia="黑体" w:cs="黑体"/>
          <w:sz w:val="44"/>
          <w:szCs w:val="44"/>
        </w:rPr>
      </w:pPr>
      <w:r>
        <w:rPr>
          <w:rFonts w:hint="eastAsia" w:ascii="黑体" w:hAnsi="黑体" w:eastAsia="黑体" w:cs="黑体"/>
          <w:sz w:val="44"/>
          <w:szCs w:val="44"/>
        </w:rPr>
        <w:t>秭归县科技成果转化</w:t>
      </w:r>
    </w:p>
    <w:p>
      <w:pPr>
        <w:jc w:val="center"/>
        <w:rPr>
          <w:rFonts w:ascii="黑体" w:hAnsi="黑体" w:eastAsia="黑体" w:cs="黑体"/>
          <w:sz w:val="44"/>
          <w:szCs w:val="44"/>
        </w:rPr>
      </w:pPr>
    </w:p>
    <w:p>
      <w:pPr>
        <w:jc w:val="center"/>
        <w:rPr>
          <w:rFonts w:ascii="黑体" w:hAnsi="黑体" w:eastAsia="黑体" w:cs="黑体"/>
          <w:sz w:val="44"/>
          <w:szCs w:val="44"/>
        </w:rPr>
      </w:pPr>
      <w:r>
        <w:rPr>
          <w:rFonts w:hint="eastAsia" w:ascii="黑体" w:hAnsi="黑体" w:eastAsia="黑体" w:cs="黑体"/>
          <w:sz w:val="44"/>
          <w:szCs w:val="44"/>
        </w:rPr>
        <w:t>项目申报书</w:t>
      </w:r>
    </w:p>
    <w:p>
      <w:pPr>
        <w:jc w:val="center"/>
        <w:rPr>
          <w:rFonts w:ascii="黑体" w:hAnsi="黑体" w:eastAsia="黑体" w:cs="黑体"/>
          <w:sz w:val="44"/>
          <w:szCs w:val="44"/>
        </w:rPr>
      </w:pPr>
    </w:p>
    <w:p>
      <w:pPr>
        <w:jc w:val="center"/>
        <w:rPr>
          <w:rFonts w:ascii="黑体" w:hAnsi="黑体" w:eastAsia="黑体" w:cs="黑体"/>
          <w:sz w:val="44"/>
          <w:szCs w:val="44"/>
        </w:rPr>
      </w:pPr>
    </w:p>
    <w:p>
      <w:pPr>
        <w:jc w:val="center"/>
        <w:rPr>
          <w:rFonts w:ascii="黑体" w:hAnsi="黑体" w:eastAsia="黑体" w:cs="黑体"/>
          <w:sz w:val="44"/>
          <w:szCs w:val="44"/>
        </w:rPr>
      </w:pPr>
    </w:p>
    <w:p>
      <w:pPr>
        <w:jc w:val="center"/>
        <w:rPr>
          <w:rFonts w:ascii="黑体" w:hAnsi="黑体" w:eastAsia="黑体" w:cs="黑体"/>
          <w:sz w:val="44"/>
          <w:szCs w:val="44"/>
        </w:rPr>
      </w:pPr>
    </w:p>
    <w:p>
      <w:pPr>
        <w:jc w:val="center"/>
        <w:rPr>
          <w:rFonts w:ascii="黑体" w:hAnsi="黑体" w:eastAsia="黑体" w:cs="黑体"/>
          <w:sz w:val="44"/>
          <w:szCs w:val="44"/>
        </w:rPr>
      </w:pPr>
    </w:p>
    <w:p>
      <w:pPr>
        <w:jc w:val="center"/>
        <w:rPr>
          <w:rFonts w:ascii="黑体" w:hAnsi="黑体" w:eastAsia="黑体" w:cs="黑体"/>
          <w:sz w:val="44"/>
          <w:szCs w:val="44"/>
        </w:rPr>
      </w:pPr>
    </w:p>
    <w:p>
      <w:pPr>
        <w:ind w:firstLine="1120" w:firstLineChars="400"/>
        <w:rPr>
          <w:rFonts w:eastAsia="黑体"/>
          <w:sz w:val="28"/>
        </w:rPr>
      </w:pPr>
      <w:r>
        <w:rPr>
          <w:rFonts w:hint="eastAsia" w:eastAsia="黑体"/>
          <w:sz w:val="28"/>
        </w:rPr>
        <w:t>项目名称：</w:t>
      </w:r>
    </w:p>
    <w:p>
      <w:pPr>
        <w:ind w:firstLine="1120" w:firstLineChars="400"/>
        <w:rPr>
          <w:sz w:val="28"/>
        </w:rPr>
      </w:pPr>
      <w:r>
        <w:rPr>
          <w:rFonts w:hint="eastAsia" w:eastAsia="黑体"/>
          <w:sz w:val="28"/>
        </w:rPr>
        <w:t>申报单位：</w:t>
      </w:r>
      <w:r>
        <w:rPr>
          <w:rFonts w:hint="eastAsia"/>
          <w:sz w:val="28"/>
        </w:rPr>
        <w:t xml:space="preserve">                 （盖章）</w:t>
      </w:r>
    </w:p>
    <w:p>
      <w:pPr>
        <w:ind w:firstLine="1120" w:firstLineChars="400"/>
        <w:rPr>
          <w:rFonts w:ascii="黑体" w:hAnsi="黑体" w:eastAsia="黑体" w:cs="黑体"/>
          <w:sz w:val="28"/>
        </w:rPr>
      </w:pPr>
      <w:r>
        <w:rPr>
          <w:rFonts w:hint="eastAsia" w:ascii="黑体" w:hAnsi="黑体" w:eastAsia="黑体" w:cs="黑体"/>
          <w:sz w:val="28"/>
        </w:rPr>
        <w:t>所属领域：</w:t>
      </w:r>
    </w:p>
    <w:p>
      <w:pPr>
        <w:ind w:firstLine="1120" w:firstLineChars="400"/>
        <w:rPr>
          <w:rFonts w:eastAsia="黑体"/>
          <w:sz w:val="28"/>
          <w:u w:val="single"/>
        </w:rPr>
      </w:pPr>
      <w:r>
        <w:rPr>
          <w:rFonts w:hint="eastAsia" w:eastAsia="黑体"/>
          <w:sz w:val="28"/>
        </w:rPr>
        <w:t>项目联系人：</w:t>
      </w:r>
    </w:p>
    <w:p>
      <w:pPr>
        <w:ind w:firstLine="1120" w:firstLineChars="400"/>
        <w:rPr>
          <w:rFonts w:eastAsia="黑体"/>
          <w:sz w:val="28"/>
          <w:u w:val="single"/>
        </w:rPr>
      </w:pPr>
      <w:r>
        <w:rPr>
          <w:rFonts w:hint="eastAsia" w:eastAsia="黑体"/>
          <w:sz w:val="28"/>
        </w:rPr>
        <w:t>联系电话：</w:t>
      </w:r>
    </w:p>
    <w:p>
      <w:pPr>
        <w:ind w:firstLine="1120" w:firstLineChars="400"/>
        <w:rPr>
          <w:rFonts w:eastAsia="黑体"/>
          <w:sz w:val="28"/>
        </w:rPr>
      </w:pPr>
      <w:r>
        <w:rPr>
          <w:rFonts w:hint="eastAsia" w:eastAsia="黑体"/>
          <w:sz w:val="28"/>
        </w:rPr>
        <w:t>申报日期：      年    月    日</w:t>
      </w:r>
    </w:p>
    <w:p>
      <w:pPr>
        <w:rPr>
          <w:rFonts w:ascii="黑体" w:hAnsi="黑体" w:eastAsia="黑体" w:cs="黑体"/>
          <w:sz w:val="44"/>
          <w:szCs w:val="44"/>
        </w:rPr>
      </w:pPr>
    </w:p>
    <w:p>
      <w:pPr>
        <w:rPr>
          <w:rFonts w:ascii="黑体" w:hAnsi="黑体" w:eastAsia="黑体" w:cs="黑体"/>
          <w:sz w:val="44"/>
          <w:szCs w:val="44"/>
        </w:rPr>
      </w:pPr>
    </w:p>
    <w:p>
      <w:pPr>
        <w:rPr>
          <w:rFonts w:ascii="黑体" w:hAnsi="黑体" w:eastAsia="黑体" w:cs="黑体"/>
          <w:sz w:val="44"/>
          <w:szCs w:val="44"/>
        </w:rPr>
      </w:pPr>
    </w:p>
    <w:p>
      <w:pPr>
        <w:jc w:val="center"/>
        <w:rPr>
          <w:rFonts w:eastAsia="楷体_GB2312"/>
          <w:spacing w:val="20"/>
          <w:sz w:val="28"/>
        </w:rPr>
      </w:pPr>
      <w:r>
        <w:rPr>
          <w:rFonts w:hint="eastAsia" w:eastAsia="楷体_GB2312"/>
          <w:spacing w:val="20"/>
          <w:sz w:val="28"/>
        </w:rPr>
        <w:t>秭归县科技经信局制</w:t>
      </w:r>
    </w:p>
    <w:p>
      <w:pPr>
        <w:jc w:val="center"/>
        <w:rPr>
          <w:rFonts w:eastAsia="楷体_GB2312"/>
          <w:spacing w:val="20"/>
          <w:sz w:val="28"/>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诚信承诺书</w:t>
      </w:r>
    </w:p>
    <w:p>
      <w:pPr>
        <w:spacing w:line="560" w:lineRule="exact"/>
        <w:jc w:val="center"/>
        <w:rPr>
          <w:rFonts w:ascii="方正小标宋简体" w:hAnsi="方正小标宋简体" w:eastAsia="方正小标宋简体" w:cs="方正小标宋简体"/>
          <w:sz w:val="44"/>
          <w:szCs w:val="44"/>
        </w:rPr>
      </w:pP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我单位申报秭归县科技成果转化项目所提供的申报书及其所有附件资料真实有效，并承诺对其真实性负责。</w:t>
      </w: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3520" w:firstLineChars="1100"/>
        <w:rPr>
          <w:rFonts w:ascii="仿宋_GB2312" w:hAnsi="仿宋_GB2312" w:eastAsia="仿宋_GB2312" w:cs="仿宋_GB2312"/>
          <w:sz w:val="32"/>
          <w:szCs w:val="32"/>
        </w:rPr>
      </w:pPr>
      <w:r>
        <w:rPr>
          <w:rFonts w:hint="eastAsia" w:ascii="仿宋_GB2312" w:hAnsi="仿宋_GB2312" w:eastAsia="仿宋_GB2312" w:cs="仿宋_GB2312"/>
          <w:sz w:val="32"/>
          <w:szCs w:val="32"/>
        </w:rPr>
        <w:t>单位：</w:t>
      </w:r>
    </w:p>
    <w:p>
      <w:pPr>
        <w:spacing w:line="560" w:lineRule="exact"/>
        <w:ind w:firstLine="4160" w:firstLineChars="1300"/>
        <w:rPr>
          <w:rFonts w:ascii="仿宋_GB2312" w:hAnsi="仿宋_GB2312" w:eastAsia="仿宋_GB2312" w:cs="仿宋_GB2312"/>
          <w:sz w:val="32"/>
          <w:szCs w:val="32"/>
        </w:rPr>
      </w:pPr>
      <w:r>
        <w:rPr>
          <w:rFonts w:hint="eastAsia" w:ascii="仿宋_GB2312" w:hAnsi="仿宋_GB2312" w:eastAsia="仿宋_GB2312" w:cs="仿宋_GB2312"/>
          <w:sz w:val="32"/>
          <w:szCs w:val="32"/>
        </w:rPr>
        <w:t>年 月 日</w:t>
      </w:r>
    </w:p>
    <w:p>
      <w:pPr>
        <w:jc w:val="center"/>
        <w:rPr>
          <w:rFonts w:eastAsia="楷体_GB2312"/>
          <w:spacing w:val="20"/>
          <w:sz w:val="28"/>
        </w:rPr>
      </w:pPr>
    </w:p>
    <w:p>
      <w:pPr>
        <w:rPr>
          <w:rFonts w:ascii="黑体" w:hAnsi="黑体" w:eastAsia="黑体" w:cs="黑体"/>
          <w:sz w:val="44"/>
          <w:szCs w:val="44"/>
        </w:rPr>
      </w:pPr>
    </w:p>
    <w:p>
      <w:pPr>
        <w:rPr>
          <w:rFonts w:ascii="黑体" w:hAnsi="黑体" w:eastAsia="黑体" w:cs="黑体"/>
          <w:sz w:val="44"/>
          <w:szCs w:val="44"/>
        </w:rPr>
      </w:pPr>
    </w:p>
    <w:p>
      <w:pPr>
        <w:rPr>
          <w:rFonts w:ascii="黑体" w:hAnsi="黑体" w:eastAsia="黑体" w:cs="黑体"/>
          <w:sz w:val="44"/>
          <w:szCs w:val="44"/>
        </w:rPr>
      </w:pPr>
    </w:p>
    <w:p>
      <w:pPr>
        <w:rPr>
          <w:rFonts w:ascii="黑体" w:hAnsi="黑体" w:eastAsia="黑体" w:cs="黑体"/>
          <w:sz w:val="44"/>
          <w:szCs w:val="44"/>
        </w:rPr>
      </w:pPr>
    </w:p>
    <w:p>
      <w:pPr>
        <w:rPr>
          <w:rFonts w:ascii="黑体" w:hAnsi="黑体" w:eastAsia="黑体" w:cs="黑体"/>
          <w:sz w:val="44"/>
          <w:szCs w:val="44"/>
        </w:rPr>
      </w:pPr>
    </w:p>
    <w:p>
      <w:pPr>
        <w:rPr>
          <w:rFonts w:ascii="黑体" w:hAnsi="黑体" w:eastAsia="黑体" w:cs="黑体"/>
          <w:sz w:val="44"/>
          <w:szCs w:val="44"/>
        </w:rPr>
      </w:pPr>
    </w:p>
    <w:p>
      <w:pPr>
        <w:rPr>
          <w:rFonts w:ascii="黑体" w:hAnsi="黑体" w:eastAsia="黑体" w:cs="黑体"/>
          <w:sz w:val="44"/>
          <w:szCs w:val="44"/>
        </w:rPr>
      </w:pPr>
    </w:p>
    <w:p>
      <w:pPr>
        <w:rPr>
          <w:rFonts w:ascii="黑体" w:hAnsi="黑体" w:eastAsia="黑体" w:cs="黑体"/>
          <w:sz w:val="44"/>
          <w:szCs w:val="44"/>
        </w:rPr>
      </w:pPr>
    </w:p>
    <w:p>
      <w:pPr>
        <w:rPr>
          <w:rFonts w:ascii="黑体" w:hAnsi="黑体" w:eastAsia="黑体" w:cs="黑体"/>
          <w:sz w:val="44"/>
          <w:szCs w:val="44"/>
        </w:rPr>
      </w:pPr>
    </w:p>
    <w:p>
      <w:pPr>
        <w:rPr>
          <w:rFonts w:ascii="黑体" w:hAnsi="黑体" w:eastAsia="黑体" w:cs="黑体"/>
          <w:sz w:val="44"/>
          <w:szCs w:val="44"/>
        </w:rPr>
      </w:pPr>
    </w:p>
    <w:p>
      <w:pPr>
        <w:rPr>
          <w:rFonts w:ascii="黑体" w:hAnsi="黑体" w:eastAsia="黑体" w:cs="黑体"/>
          <w:sz w:val="44"/>
          <w:szCs w:val="44"/>
        </w:rPr>
      </w:pPr>
    </w:p>
    <w:p>
      <w:pPr>
        <w:rPr>
          <w:rFonts w:ascii="黑体" w:hAnsi="黑体" w:eastAsia="黑体" w:cs="黑体"/>
          <w:sz w:val="44"/>
          <w:szCs w:val="44"/>
        </w:rPr>
      </w:pPr>
    </w:p>
    <w:p>
      <w:pPr>
        <w:rPr>
          <w:rFonts w:ascii="黑体" w:hAnsi="黑体" w:eastAsia="黑体" w:cs="黑体"/>
          <w:sz w:val="44"/>
          <w:szCs w:val="44"/>
        </w:rPr>
      </w:pPr>
    </w:p>
    <w:p>
      <w:pPr>
        <w:rPr>
          <w:rFonts w:ascii="黑体" w:hAnsi="黑体" w:eastAsia="黑体" w:cs="黑体"/>
          <w:sz w:val="44"/>
          <w:szCs w:val="44"/>
        </w:rPr>
      </w:pPr>
    </w:p>
    <w:p>
      <w:pPr>
        <w:rPr>
          <w:rFonts w:hint="eastAsia" w:ascii="黑体" w:hAnsi="黑体" w:eastAsia="黑体" w:cs="黑体"/>
          <w:sz w:val="28"/>
          <w:szCs w:val="28"/>
        </w:rPr>
      </w:pPr>
      <w:r>
        <w:rPr>
          <w:rFonts w:hint="eastAsia" w:ascii="黑体" w:hAnsi="黑体" w:eastAsia="黑体" w:cs="黑体"/>
          <w:sz w:val="28"/>
          <w:szCs w:val="28"/>
        </w:rPr>
        <w:t>一、申报单位基本情况</w:t>
      </w:r>
    </w:p>
    <w:tbl>
      <w:tblPr>
        <w:tblStyle w:val="6"/>
        <w:tblW w:w="8522"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401"/>
        <w:gridCol w:w="692"/>
        <w:gridCol w:w="628"/>
        <w:gridCol w:w="1600"/>
        <w:gridCol w:w="1316"/>
        <w:gridCol w:w="159"/>
        <w:gridCol w:w="765"/>
        <w:gridCol w:w="351"/>
        <w:gridCol w:w="189"/>
        <w:gridCol w:w="142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4" w:hRule="atLeast"/>
        </w:trPr>
        <w:tc>
          <w:tcPr>
            <w:tcW w:w="2093" w:type="dxa"/>
            <w:gridSpan w:val="2"/>
            <w:vAlign w:val="center"/>
          </w:tcPr>
          <w:p>
            <w:pPr>
              <w:rPr>
                <w:rFonts w:ascii="仿宋_GB2312" w:eastAsia="仿宋_GB2312"/>
                <w:sz w:val="24"/>
              </w:rPr>
            </w:pPr>
            <w:r>
              <w:rPr>
                <w:rFonts w:hint="eastAsia" w:ascii="仿宋_GB2312" w:eastAsia="仿宋_GB2312"/>
                <w:sz w:val="24"/>
              </w:rPr>
              <w:t>申报单位名称</w:t>
            </w:r>
          </w:p>
        </w:tc>
        <w:tc>
          <w:tcPr>
            <w:tcW w:w="3544" w:type="dxa"/>
            <w:gridSpan w:val="3"/>
            <w:vAlign w:val="center"/>
          </w:tcPr>
          <w:p>
            <w:pPr>
              <w:rPr>
                <w:rFonts w:ascii="仿宋_GB2312" w:eastAsia="仿宋_GB2312"/>
                <w:sz w:val="24"/>
              </w:rPr>
            </w:pPr>
          </w:p>
        </w:tc>
        <w:tc>
          <w:tcPr>
            <w:tcW w:w="1275" w:type="dxa"/>
            <w:gridSpan w:val="3"/>
            <w:vAlign w:val="center"/>
          </w:tcPr>
          <w:p>
            <w:pPr>
              <w:rPr>
                <w:rFonts w:ascii="仿宋_GB2312" w:eastAsia="仿宋_GB2312"/>
                <w:sz w:val="24"/>
              </w:rPr>
            </w:pPr>
            <w:r>
              <w:rPr>
                <w:rFonts w:hint="eastAsia" w:ascii="仿宋_GB2312" w:eastAsia="仿宋_GB2312"/>
                <w:sz w:val="24"/>
              </w:rPr>
              <w:t>法人代表</w:t>
            </w:r>
          </w:p>
        </w:tc>
        <w:tc>
          <w:tcPr>
            <w:tcW w:w="1610" w:type="dxa"/>
            <w:gridSpan w:val="2"/>
            <w:vAlign w:val="center"/>
          </w:tcPr>
          <w:p>
            <w:pPr>
              <w:rPr>
                <w:rFonts w:ascii="仿宋_GB2312" w:eastAsia="仿宋_GB2312"/>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0" w:hRule="atLeast"/>
        </w:trPr>
        <w:tc>
          <w:tcPr>
            <w:tcW w:w="2093" w:type="dxa"/>
            <w:gridSpan w:val="2"/>
            <w:vAlign w:val="center"/>
          </w:tcPr>
          <w:p>
            <w:pPr>
              <w:rPr>
                <w:rFonts w:ascii="仿宋_GB2312" w:eastAsia="仿宋_GB2312"/>
                <w:sz w:val="24"/>
              </w:rPr>
            </w:pPr>
            <w:r>
              <w:rPr>
                <w:rFonts w:hint="eastAsia" w:ascii="仿宋_GB2312" w:eastAsia="仿宋_GB2312"/>
                <w:sz w:val="24"/>
              </w:rPr>
              <w:t>单位详细地址</w:t>
            </w:r>
          </w:p>
        </w:tc>
        <w:tc>
          <w:tcPr>
            <w:tcW w:w="3544" w:type="dxa"/>
            <w:gridSpan w:val="3"/>
            <w:vAlign w:val="center"/>
          </w:tcPr>
          <w:p>
            <w:pPr>
              <w:rPr>
                <w:rFonts w:ascii="仿宋_GB2312" w:eastAsia="仿宋_GB2312"/>
                <w:sz w:val="24"/>
              </w:rPr>
            </w:pPr>
          </w:p>
        </w:tc>
        <w:tc>
          <w:tcPr>
            <w:tcW w:w="1275" w:type="dxa"/>
            <w:gridSpan w:val="3"/>
            <w:vAlign w:val="center"/>
          </w:tcPr>
          <w:p>
            <w:pPr>
              <w:rPr>
                <w:rFonts w:ascii="仿宋_GB2312" w:eastAsia="仿宋_GB2312"/>
                <w:sz w:val="24"/>
              </w:rPr>
            </w:pPr>
            <w:r>
              <w:rPr>
                <w:rFonts w:hint="eastAsia" w:ascii="仿宋_GB2312" w:eastAsia="仿宋_GB2312"/>
                <w:sz w:val="24"/>
              </w:rPr>
              <w:t>统一社会信用代码</w:t>
            </w:r>
          </w:p>
        </w:tc>
        <w:tc>
          <w:tcPr>
            <w:tcW w:w="1610" w:type="dxa"/>
            <w:gridSpan w:val="2"/>
            <w:vAlign w:val="center"/>
          </w:tcPr>
          <w:p>
            <w:pPr>
              <w:rPr>
                <w:rFonts w:ascii="仿宋_GB2312" w:eastAsia="仿宋_GB2312"/>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06" w:hRule="atLeast"/>
        </w:trPr>
        <w:tc>
          <w:tcPr>
            <w:tcW w:w="2093" w:type="dxa"/>
            <w:gridSpan w:val="2"/>
            <w:vAlign w:val="center"/>
          </w:tcPr>
          <w:p>
            <w:pPr>
              <w:rPr>
                <w:rFonts w:hint="eastAsia" w:ascii="仿宋_GB2312" w:hAnsi="宋体" w:eastAsia="仿宋_GB2312"/>
                <w:sz w:val="24"/>
                <w:lang w:eastAsia="zh-CN"/>
              </w:rPr>
            </w:pPr>
            <w:r>
              <w:rPr>
                <w:rFonts w:hint="eastAsia" w:ascii="仿宋_GB2312" w:hAnsi="宋体" w:eastAsia="仿宋_GB2312"/>
                <w:sz w:val="24"/>
                <w:lang w:eastAsia="zh-CN"/>
              </w:rPr>
              <w:t>职工总数</w:t>
            </w:r>
          </w:p>
        </w:tc>
        <w:tc>
          <w:tcPr>
            <w:tcW w:w="2228" w:type="dxa"/>
            <w:gridSpan w:val="2"/>
            <w:tcBorders>
              <w:top w:val="single" w:color="auto" w:sz="4" w:space="0"/>
              <w:right w:val="single" w:color="auto" w:sz="4" w:space="0"/>
            </w:tcBorders>
            <w:vAlign w:val="center"/>
          </w:tcPr>
          <w:p>
            <w:pPr>
              <w:ind w:firstLine="480" w:firstLineChars="200"/>
              <w:rPr>
                <w:rFonts w:hint="default" w:ascii="仿宋_GB2312" w:eastAsia="仿宋_GB2312"/>
                <w:sz w:val="24"/>
                <w:u w:val="none"/>
                <w:lang w:val="en-US" w:eastAsia="zh-CN"/>
              </w:rPr>
            </w:pPr>
            <w:r>
              <w:rPr>
                <w:rFonts w:hint="eastAsia" w:ascii="仿宋_GB2312" w:eastAsia="仿宋_GB2312"/>
                <w:sz w:val="24"/>
                <w:u w:val="single"/>
                <w:lang w:val="en-US" w:eastAsia="zh-CN"/>
              </w:rPr>
              <w:t xml:space="preserve">        </w:t>
            </w:r>
            <w:r>
              <w:rPr>
                <w:rFonts w:hint="eastAsia" w:ascii="仿宋_GB2312" w:eastAsia="仿宋_GB2312"/>
                <w:sz w:val="24"/>
                <w:u w:val="none"/>
                <w:lang w:val="en-US" w:eastAsia="zh-CN"/>
              </w:rPr>
              <w:t>人</w:t>
            </w:r>
          </w:p>
        </w:tc>
        <w:tc>
          <w:tcPr>
            <w:tcW w:w="2240" w:type="dxa"/>
            <w:gridSpan w:val="3"/>
            <w:tcBorders>
              <w:top w:val="single" w:color="auto" w:sz="4" w:space="0"/>
              <w:left w:val="single" w:color="auto" w:sz="4" w:space="0"/>
              <w:right w:val="single" w:color="auto" w:sz="4" w:space="0"/>
            </w:tcBorders>
            <w:vAlign w:val="center"/>
          </w:tcPr>
          <w:p>
            <w:pPr>
              <w:rPr>
                <w:rFonts w:hint="eastAsia" w:ascii="仿宋_GB2312" w:eastAsia="仿宋_GB2312"/>
                <w:sz w:val="24"/>
                <w:lang w:eastAsia="zh-CN"/>
              </w:rPr>
            </w:pPr>
            <w:r>
              <w:rPr>
                <w:rFonts w:hint="eastAsia" w:ascii="仿宋_GB2312" w:eastAsia="仿宋_GB2312"/>
                <w:sz w:val="24"/>
                <w:lang w:eastAsia="zh-CN"/>
              </w:rPr>
              <w:t>科技人员及所占比例</w:t>
            </w:r>
          </w:p>
        </w:tc>
        <w:tc>
          <w:tcPr>
            <w:tcW w:w="1961" w:type="dxa"/>
            <w:gridSpan w:val="3"/>
            <w:tcBorders>
              <w:top w:val="single" w:color="auto" w:sz="4" w:space="0"/>
              <w:left w:val="single" w:color="auto" w:sz="4" w:space="0"/>
            </w:tcBorders>
            <w:vAlign w:val="center"/>
          </w:tcPr>
          <w:p>
            <w:pPr>
              <w:rPr>
                <w:rFonts w:hint="default" w:ascii="仿宋_GB2312" w:eastAsia="仿宋_GB2312"/>
                <w:sz w:val="24"/>
                <w:u w:val="none"/>
                <w:lang w:val="en-US" w:eastAsia="zh-CN"/>
              </w:rPr>
            </w:pPr>
            <w:r>
              <w:rPr>
                <w:rFonts w:hint="eastAsia" w:ascii="仿宋_GB2312" w:eastAsia="仿宋_GB2312"/>
                <w:sz w:val="24"/>
                <w:u w:val="single"/>
                <w:lang w:val="en-US" w:eastAsia="zh-CN"/>
              </w:rPr>
              <w:t xml:space="preserve">     </w:t>
            </w:r>
            <w:r>
              <w:rPr>
                <w:rFonts w:hint="eastAsia" w:ascii="仿宋_GB2312" w:eastAsia="仿宋_GB2312"/>
                <w:sz w:val="24"/>
                <w:u w:val="none"/>
                <w:lang w:val="en-US" w:eastAsia="zh-CN"/>
              </w:rPr>
              <w:t>人</w:t>
            </w:r>
            <w:r>
              <w:rPr>
                <w:rFonts w:hint="eastAsia" w:ascii="仿宋_GB2312" w:eastAsia="仿宋_GB2312"/>
                <w:sz w:val="24"/>
                <w:u w:val="single"/>
                <w:lang w:val="en-US" w:eastAsia="zh-CN"/>
              </w:rPr>
              <w:t xml:space="preserve">     </w:t>
            </w:r>
            <w:r>
              <w:rPr>
                <w:rFonts w:hint="eastAsia" w:ascii="仿宋_GB2312" w:eastAsia="仿宋_GB2312"/>
                <w:sz w:val="24"/>
                <w:u w:val="none"/>
                <w:lang w:val="en-US" w:eastAsia="zh-CN"/>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31" w:hRule="atLeast"/>
        </w:trPr>
        <w:tc>
          <w:tcPr>
            <w:tcW w:w="1401" w:type="dxa"/>
            <w:vMerge w:val="restart"/>
            <w:tcBorders>
              <w:right w:val="single" w:color="auto" w:sz="4" w:space="0"/>
            </w:tcBorders>
            <w:vAlign w:val="center"/>
          </w:tcPr>
          <w:p>
            <w:pPr>
              <w:jc w:val="center"/>
              <w:rPr>
                <w:rFonts w:hint="eastAsia" w:ascii="仿宋_GB2312" w:hAnsi="宋体" w:eastAsia="仿宋_GB2312"/>
                <w:sz w:val="24"/>
                <w:lang w:eastAsia="zh-CN"/>
              </w:rPr>
            </w:pPr>
            <w:r>
              <w:rPr>
                <w:rFonts w:hint="eastAsia" w:ascii="仿宋_GB2312" w:hAnsi="宋体" w:eastAsia="仿宋_GB2312"/>
                <w:sz w:val="24"/>
                <w:lang w:eastAsia="zh-CN"/>
              </w:rPr>
              <w:t>经营情况（单位：万元）</w:t>
            </w:r>
          </w:p>
        </w:tc>
        <w:tc>
          <w:tcPr>
            <w:tcW w:w="1320" w:type="dxa"/>
            <w:gridSpan w:val="2"/>
            <w:tcBorders>
              <w:left w:val="single" w:color="auto" w:sz="4" w:space="0"/>
              <w:right w:val="single" w:color="auto" w:sz="4" w:space="0"/>
            </w:tcBorders>
            <w:vAlign w:val="center"/>
          </w:tcPr>
          <w:p>
            <w:pPr>
              <w:jc w:val="center"/>
              <w:rPr>
                <w:rFonts w:hint="eastAsia" w:ascii="仿宋_GB2312" w:eastAsia="仿宋_GB2312"/>
                <w:sz w:val="24"/>
                <w:lang w:eastAsia="zh-CN"/>
              </w:rPr>
            </w:pPr>
            <w:r>
              <w:rPr>
                <w:rFonts w:hint="eastAsia" w:ascii="仿宋_GB2312" w:eastAsia="仿宋_GB2312"/>
                <w:sz w:val="24"/>
                <w:lang w:eastAsia="zh-CN"/>
              </w:rPr>
              <w:t>年度</w:t>
            </w:r>
          </w:p>
        </w:tc>
        <w:tc>
          <w:tcPr>
            <w:tcW w:w="1600" w:type="dxa"/>
            <w:tcBorders>
              <w:left w:val="single" w:color="auto" w:sz="4" w:space="0"/>
              <w:right w:val="single" w:color="auto" w:sz="4" w:space="0"/>
            </w:tcBorders>
            <w:vAlign w:val="center"/>
          </w:tcPr>
          <w:p>
            <w:pPr>
              <w:jc w:val="center"/>
              <w:rPr>
                <w:rFonts w:hint="eastAsia" w:ascii="仿宋_GB2312" w:eastAsia="仿宋_GB2312"/>
                <w:sz w:val="24"/>
                <w:lang w:eastAsia="zh-CN"/>
              </w:rPr>
            </w:pPr>
            <w:r>
              <w:rPr>
                <w:rFonts w:hint="eastAsia" w:ascii="仿宋_GB2312" w:eastAsia="仿宋_GB2312"/>
                <w:sz w:val="24"/>
                <w:lang w:eastAsia="zh-CN"/>
              </w:rPr>
              <w:t>销售收入</w:t>
            </w:r>
          </w:p>
        </w:tc>
        <w:tc>
          <w:tcPr>
            <w:tcW w:w="1475" w:type="dxa"/>
            <w:gridSpan w:val="2"/>
            <w:tcBorders>
              <w:left w:val="single" w:color="auto" w:sz="4" w:space="0"/>
              <w:right w:val="single" w:color="auto" w:sz="4" w:space="0"/>
            </w:tcBorders>
            <w:vAlign w:val="center"/>
          </w:tcPr>
          <w:p>
            <w:pPr>
              <w:jc w:val="center"/>
              <w:rPr>
                <w:rFonts w:hint="eastAsia" w:ascii="仿宋_GB2312" w:eastAsia="仿宋_GB2312"/>
                <w:sz w:val="24"/>
                <w:lang w:eastAsia="zh-CN"/>
              </w:rPr>
            </w:pPr>
            <w:r>
              <w:rPr>
                <w:rFonts w:hint="eastAsia" w:ascii="仿宋_GB2312" w:eastAsia="仿宋_GB2312"/>
                <w:sz w:val="24"/>
                <w:lang w:eastAsia="zh-CN"/>
              </w:rPr>
              <w:t>税收</w:t>
            </w:r>
          </w:p>
        </w:tc>
        <w:tc>
          <w:tcPr>
            <w:tcW w:w="1305" w:type="dxa"/>
            <w:gridSpan w:val="3"/>
            <w:tcBorders>
              <w:left w:val="single" w:color="auto" w:sz="4" w:space="0"/>
              <w:right w:val="single" w:color="auto" w:sz="4" w:space="0"/>
            </w:tcBorders>
            <w:vAlign w:val="center"/>
          </w:tcPr>
          <w:p>
            <w:pPr>
              <w:jc w:val="center"/>
              <w:rPr>
                <w:rFonts w:hint="eastAsia" w:ascii="仿宋_GB2312" w:eastAsia="仿宋_GB2312"/>
                <w:sz w:val="24"/>
                <w:lang w:eastAsia="zh-CN"/>
              </w:rPr>
            </w:pPr>
            <w:r>
              <w:rPr>
                <w:rFonts w:hint="eastAsia" w:ascii="仿宋_GB2312" w:eastAsia="仿宋_GB2312"/>
                <w:sz w:val="24"/>
                <w:lang w:eastAsia="zh-CN"/>
              </w:rPr>
              <w:t>利润</w:t>
            </w:r>
          </w:p>
        </w:tc>
        <w:tc>
          <w:tcPr>
            <w:tcW w:w="1421" w:type="dxa"/>
            <w:tcBorders>
              <w:left w:val="single" w:color="auto" w:sz="4" w:space="0"/>
            </w:tcBorders>
            <w:vAlign w:val="center"/>
          </w:tcPr>
          <w:p>
            <w:pPr>
              <w:jc w:val="center"/>
              <w:rPr>
                <w:rFonts w:hint="eastAsia" w:ascii="仿宋_GB2312" w:eastAsia="仿宋_GB2312"/>
                <w:sz w:val="24"/>
                <w:lang w:eastAsia="zh-CN"/>
              </w:rPr>
            </w:pPr>
            <w:r>
              <w:rPr>
                <w:rFonts w:hint="eastAsia" w:ascii="仿宋_GB2312" w:eastAsia="仿宋_GB2312"/>
                <w:sz w:val="24"/>
                <w:lang w:eastAsia="zh-CN"/>
              </w:rPr>
              <w:t>研发费用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71" w:hRule="atLeast"/>
        </w:trPr>
        <w:tc>
          <w:tcPr>
            <w:tcW w:w="1401" w:type="dxa"/>
            <w:vMerge w:val="continue"/>
            <w:tcBorders>
              <w:right w:val="single" w:color="auto" w:sz="4" w:space="0"/>
            </w:tcBorders>
            <w:vAlign w:val="center"/>
          </w:tcPr>
          <w:p>
            <w:pPr>
              <w:rPr>
                <w:rFonts w:hint="eastAsia" w:ascii="仿宋_GB2312" w:hAnsi="宋体" w:eastAsia="仿宋_GB2312"/>
                <w:sz w:val="24"/>
              </w:rPr>
            </w:pPr>
          </w:p>
        </w:tc>
        <w:tc>
          <w:tcPr>
            <w:tcW w:w="1320" w:type="dxa"/>
            <w:gridSpan w:val="2"/>
            <w:tcBorders>
              <w:left w:val="single" w:color="auto" w:sz="4" w:space="0"/>
              <w:right w:val="single" w:color="auto" w:sz="4" w:space="0"/>
            </w:tcBorders>
            <w:vAlign w:val="center"/>
          </w:tcPr>
          <w:p>
            <w:pPr>
              <w:jc w:val="center"/>
              <w:rPr>
                <w:rFonts w:hint="default" w:ascii="仿宋_GB2312" w:eastAsia="仿宋_GB2312"/>
                <w:sz w:val="24"/>
                <w:lang w:val="en-US" w:eastAsia="zh-CN"/>
              </w:rPr>
            </w:pPr>
            <w:r>
              <w:rPr>
                <w:rFonts w:hint="eastAsia" w:ascii="仿宋_GB2312" w:eastAsia="仿宋_GB2312"/>
                <w:sz w:val="24"/>
                <w:lang w:val="en-US" w:eastAsia="zh-CN"/>
              </w:rPr>
              <w:t>2018</w:t>
            </w:r>
          </w:p>
        </w:tc>
        <w:tc>
          <w:tcPr>
            <w:tcW w:w="1600" w:type="dxa"/>
            <w:tcBorders>
              <w:left w:val="single" w:color="auto" w:sz="4" w:space="0"/>
              <w:right w:val="single" w:color="auto" w:sz="4" w:space="0"/>
            </w:tcBorders>
            <w:vAlign w:val="center"/>
          </w:tcPr>
          <w:p>
            <w:pPr>
              <w:jc w:val="center"/>
              <w:rPr>
                <w:rFonts w:ascii="仿宋_GB2312" w:eastAsia="仿宋_GB2312"/>
                <w:sz w:val="24"/>
              </w:rPr>
            </w:pPr>
          </w:p>
        </w:tc>
        <w:tc>
          <w:tcPr>
            <w:tcW w:w="1475" w:type="dxa"/>
            <w:gridSpan w:val="2"/>
            <w:tcBorders>
              <w:left w:val="single" w:color="auto" w:sz="4" w:space="0"/>
              <w:right w:val="single" w:color="auto" w:sz="4" w:space="0"/>
            </w:tcBorders>
            <w:vAlign w:val="center"/>
          </w:tcPr>
          <w:p>
            <w:pPr>
              <w:jc w:val="center"/>
              <w:rPr>
                <w:rFonts w:ascii="仿宋_GB2312" w:eastAsia="仿宋_GB2312"/>
                <w:sz w:val="24"/>
              </w:rPr>
            </w:pPr>
          </w:p>
        </w:tc>
        <w:tc>
          <w:tcPr>
            <w:tcW w:w="1305" w:type="dxa"/>
            <w:gridSpan w:val="3"/>
            <w:tcBorders>
              <w:left w:val="single" w:color="auto" w:sz="4" w:space="0"/>
              <w:right w:val="single" w:color="auto" w:sz="4" w:space="0"/>
            </w:tcBorders>
            <w:vAlign w:val="center"/>
          </w:tcPr>
          <w:p>
            <w:pPr>
              <w:jc w:val="center"/>
              <w:rPr>
                <w:rFonts w:ascii="仿宋_GB2312" w:eastAsia="仿宋_GB2312"/>
                <w:sz w:val="24"/>
              </w:rPr>
            </w:pPr>
          </w:p>
        </w:tc>
        <w:tc>
          <w:tcPr>
            <w:tcW w:w="1421" w:type="dxa"/>
            <w:tcBorders>
              <w:left w:val="single" w:color="auto" w:sz="4" w:space="0"/>
            </w:tcBorders>
            <w:vAlign w:val="center"/>
          </w:tcPr>
          <w:p>
            <w:pPr>
              <w:jc w:val="center"/>
              <w:rPr>
                <w:rFonts w:ascii="仿宋_GB2312" w:eastAsia="仿宋_GB2312"/>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01" w:hRule="atLeast"/>
        </w:trPr>
        <w:tc>
          <w:tcPr>
            <w:tcW w:w="1401" w:type="dxa"/>
            <w:vMerge w:val="continue"/>
            <w:tcBorders>
              <w:right w:val="single" w:color="auto" w:sz="4" w:space="0"/>
            </w:tcBorders>
            <w:vAlign w:val="center"/>
          </w:tcPr>
          <w:p>
            <w:pPr>
              <w:rPr>
                <w:rFonts w:hint="eastAsia" w:ascii="仿宋_GB2312" w:hAnsi="宋体" w:eastAsia="仿宋_GB2312"/>
                <w:sz w:val="24"/>
              </w:rPr>
            </w:pPr>
          </w:p>
        </w:tc>
        <w:tc>
          <w:tcPr>
            <w:tcW w:w="1320" w:type="dxa"/>
            <w:gridSpan w:val="2"/>
            <w:tcBorders>
              <w:left w:val="single" w:color="auto" w:sz="4" w:space="0"/>
              <w:right w:val="single" w:color="auto" w:sz="4" w:space="0"/>
            </w:tcBorders>
            <w:vAlign w:val="center"/>
          </w:tcPr>
          <w:p>
            <w:pPr>
              <w:jc w:val="center"/>
              <w:rPr>
                <w:rFonts w:hint="default" w:ascii="仿宋_GB2312" w:eastAsia="仿宋_GB2312"/>
                <w:sz w:val="24"/>
                <w:lang w:val="en-US" w:eastAsia="zh-CN"/>
              </w:rPr>
            </w:pPr>
            <w:r>
              <w:rPr>
                <w:rFonts w:hint="eastAsia" w:ascii="仿宋_GB2312" w:eastAsia="仿宋_GB2312"/>
                <w:sz w:val="24"/>
                <w:lang w:val="en-US" w:eastAsia="zh-CN"/>
              </w:rPr>
              <w:t>2019</w:t>
            </w:r>
          </w:p>
        </w:tc>
        <w:tc>
          <w:tcPr>
            <w:tcW w:w="1600" w:type="dxa"/>
            <w:tcBorders>
              <w:left w:val="single" w:color="auto" w:sz="4" w:space="0"/>
              <w:right w:val="single" w:color="auto" w:sz="4" w:space="0"/>
            </w:tcBorders>
            <w:vAlign w:val="center"/>
          </w:tcPr>
          <w:p>
            <w:pPr>
              <w:jc w:val="center"/>
              <w:rPr>
                <w:rFonts w:ascii="仿宋_GB2312" w:eastAsia="仿宋_GB2312"/>
                <w:sz w:val="24"/>
              </w:rPr>
            </w:pPr>
          </w:p>
        </w:tc>
        <w:tc>
          <w:tcPr>
            <w:tcW w:w="1475" w:type="dxa"/>
            <w:gridSpan w:val="2"/>
            <w:tcBorders>
              <w:left w:val="single" w:color="auto" w:sz="4" w:space="0"/>
              <w:right w:val="single" w:color="auto" w:sz="4" w:space="0"/>
            </w:tcBorders>
            <w:vAlign w:val="center"/>
          </w:tcPr>
          <w:p>
            <w:pPr>
              <w:jc w:val="center"/>
              <w:rPr>
                <w:rFonts w:ascii="仿宋_GB2312" w:eastAsia="仿宋_GB2312"/>
                <w:sz w:val="24"/>
              </w:rPr>
            </w:pPr>
          </w:p>
        </w:tc>
        <w:tc>
          <w:tcPr>
            <w:tcW w:w="1305" w:type="dxa"/>
            <w:gridSpan w:val="3"/>
            <w:tcBorders>
              <w:left w:val="single" w:color="auto" w:sz="4" w:space="0"/>
              <w:right w:val="single" w:color="auto" w:sz="4" w:space="0"/>
            </w:tcBorders>
            <w:vAlign w:val="center"/>
          </w:tcPr>
          <w:p>
            <w:pPr>
              <w:jc w:val="center"/>
              <w:rPr>
                <w:rFonts w:ascii="仿宋_GB2312" w:eastAsia="仿宋_GB2312"/>
                <w:sz w:val="24"/>
              </w:rPr>
            </w:pPr>
          </w:p>
        </w:tc>
        <w:tc>
          <w:tcPr>
            <w:tcW w:w="1421" w:type="dxa"/>
            <w:tcBorders>
              <w:left w:val="single" w:color="auto" w:sz="4" w:space="0"/>
            </w:tcBorders>
            <w:vAlign w:val="center"/>
          </w:tcPr>
          <w:p>
            <w:pPr>
              <w:jc w:val="center"/>
              <w:rPr>
                <w:rFonts w:ascii="仿宋_GB2312" w:eastAsia="仿宋_GB2312"/>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4" w:hRule="atLeast"/>
        </w:trPr>
        <w:tc>
          <w:tcPr>
            <w:tcW w:w="2093" w:type="dxa"/>
            <w:gridSpan w:val="2"/>
            <w:vAlign w:val="center"/>
          </w:tcPr>
          <w:p>
            <w:pPr>
              <w:rPr>
                <w:rFonts w:hint="eastAsia" w:ascii="仿宋_GB2312" w:hAnsi="宋体" w:eastAsia="仿宋_GB2312"/>
                <w:sz w:val="24"/>
                <w:lang w:eastAsia="zh-CN"/>
              </w:rPr>
            </w:pPr>
            <w:r>
              <w:rPr>
                <w:rFonts w:hint="eastAsia" w:ascii="仿宋_GB2312" w:hAnsi="宋体" w:eastAsia="仿宋_GB2312"/>
                <w:sz w:val="24"/>
                <w:lang w:eastAsia="zh-CN"/>
              </w:rPr>
              <w:t>与高校院所是否开展合作</w:t>
            </w:r>
          </w:p>
        </w:tc>
        <w:tc>
          <w:tcPr>
            <w:tcW w:w="6429" w:type="dxa"/>
            <w:gridSpan w:val="8"/>
            <w:vAlign w:val="center"/>
          </w:tcPr>
          <w:p>
            <w:pPr>
              <w:ind w:firstLine="480" w:firstLineChars="200"/>
              <w:rPr>
                <w:rFonts w:hint="default" w:ascii="仿宋_GB2312" w:eastAsia="仿宋_GB2312"/>
                <w:sz w:val="24"/>
                <w:u w:val="single"/>
                <w:lang w:val="en-US" w:eastAsia="zh-CN"/>
              </w:rPr>
            </w:pPr>
            <w:r>
              <w:rPr>
                <w:rFonts w:hint="eastAsia" w:ascii="仿宋_GB2312" w:eastAsia="仿宋_GB2312"/>
                <w:sz w:val="24"/>
                <w:u w:val="single"/>
                <w:lang w:val="en-US" w:eastAsia="zh-CN"/>
              </w:rPr>
              <w:t xml:space="preserve">      </w:t>
            </w:r>
            <w:r>
              <w:rPr>
                <w:rFonts w:hint="eastAsia" w:ascii="仿宋_GB2312" w:eastAsia="仿宋_GB2312"/>
                <w:sz w:val="24"/>
                <w:u w:val="none"/>
                <w:lang w:val="en-US" w:eastAsia="zh-CN"/>
              </w:rPr>
              <w:t>（是/否），合作院校：</w:t>
            </w:r>
            <w:r>
              <w:rPr>
                <w:rFonts w:hint="eastAsia" w:ascii="仿宋_GB2312" w:eastAsia="仿宋_GB2312"/>
                <w:sz w:val="24"/>
                <w:u w:val="single"/>
                <w:lang w:val="en-US" w:eastAsia="zh-CN"/>
              </w:rPr>
              <w:t xml:space="preserve">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6" w:hRule="atLeast"/>
        </w:trPr>
        <w:tc>
          <w:tcPr>
            <w:tcW w:w="2093" w:type="dxa"/>
            <w:gridSpan w:val="2"/>
            <w:vAlign w:val="center"/>
          </w:tcPr>
          <w:p>
            <w:pPr>
              <w:rPr>
                <w:rFonts w:ascii="仿宋_GB2312" w:eastAsia="仿宋_GB2312"/>
                <w:sz w:val="24"/>
              </w:rPr>
            </w:pPr>
            <w:r>
              <w:rPr>
                <w:rFonts w:hint="eastAsia" w:ascii="仿宋_GB2312" w:hAnsi="宋体" w:eastAsia="仿宋_GB2312"/>
                <w:sz w:val="24"/>
              </w:rPr>
              <w:t>银行账户全称</w:t>
            </w:r>
          </w:p>
        </w:tc>
        <w:tc>
          <w:tcPr>
            <w:tcW w:w="6429" w:type="dxa"/>
            <w:gridSpan w:val="8"/>
            <w:vAlign w:val="center"/>
          </w:tcPr>
          <w:p>
            <w:pPr>
              <w:rPr>
                <w:rFonts w:ascii="仿宋_GB2312" w:eastAsia="仿宋_GB2312"/>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6" w:hRule="atLeast"/>
        </w:trPr>
        <w:tc>
          <w:tcPr>
            <w:tcW w:w="2093" w:type="dxa"/>
            <w:gridSpan w:val="2"/>
            <w:vAlign w:val="center"/>
          </w:tcPr>
          <w:p>
            <w:pPr>
              <w:rPr>
                <w:rFonts w:ascii="仿宋_GB2312" w:eastAsia="仿宋_GB2312"/>
                <w:sz w:val="24"/>
              </w:rPr>
            </w:pPr>
            <w:r>
              <w:rPr>
                <w:rFonts w:hint="eastAsia" w:ascii="仿宋_GB2312" w:hAnsi="宋体" w:eastAsia="仿宋_GB2312"/>
                <w:sz w:val="24"/>
              </w:rPr>
              <w:t>开户银行（全称）</w:t>
            </w:r>
          </w:p>
        </w:tc>
        <w:tc>
          <w:tcPr>
            <w:tcW w:w="6429" w:type="dxa"/>
            <w:gridSpan w:val="8"/>
            <w:vAlign w:val="center"/>
          </w:tcPr>
          <w:p>
            <w:pPr>
              <w:rPr>
                <w:rFonts w:ascii="仿宋_GB2312" w:eastAsia="仿宋_GB2312"/>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63" w:hRule="atLeast"/>
        </w:trPr>
        <w:tc>
          <w:tcPr>
            <w:tcW w:w="2093" w:type="dxa"/>
            <w:gridSpan w:val="2"/>
            <w:vAlign w:val="center"/>
          </w:tcPr>
          <w:p>
            <w:pPr>
              <w:rPr>
                <w:rFonts w:ascii="仿宋_GB2312" w:eastAsia="仿宋_GB2312"/>
                <w:sz w:val="24"/>
              </w:rPr>
            </w:pPr>
            <w:r>
              <w:rPr>
                <w:rFonts w:hint="eastAsia" w:ascii="仿宋_GB2312" w:eastAsia="仿宋_GB2312"/>
                <w:sz w:val="24"/>
              </w:rPr>
              <w:t>账        号</w:t>
            </w:r>
          </w:p>
        </w:tc>
        <w:tc>
          <w:tcPr>
            <w:tcW w:w="6429" w:type="dxa"/>
            <w:gridSpan w:val="8"/>
            <w:vAlign w:val="center"/>
          </w:tcPr>
          <w:p>
            <w:pPr>
              <w:rPr>
                <w:rFonts w:ascii="仿宋_GB2312" w:eastAsia="仿宋_GB2312"/>
                <w:sz w:val="24"/>
              </w:rPr>
            </w:pPr>
          </w:p>
        </w:tc>
      </w:tr>
    </w:tbl>
    <w:p>
      <w:pPr>
        <w:rPr>
          <w:rFonts w:ascii="黑体" w:hAnsi="黑体" w:eastAsia="黑体" w:cs="黑体"/>
          <w:sz w:val="28"/>
          <w:szCs w:val="28"/>
        </w:rPr>
      </w:pPr>
      <w:r>
        <w:rPr>
          <w:rFonts w:hint="eastAsia" w:ascii="黑体" w:hAnsi="黑体" w:eastAsia="黑体" w:cs="黑体"/>
          <w:sz w:val="28"/>
          <w:szCs w:val="28"/>
        </w:rPr>
        <w:t>二、申报项目情况</w:t>
      </w:r>
    </w:p>
    <w:tbl>
      <w:tblPr>
        <w:tblStyle w:val="6"/>
        <w:tblW w:w="8472"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093"/>
        <w:gridCol w:w="2167"/>
        <w:gridCol w:w="1420"/>
        <w:gridCol w:w="279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97" w:hRule="atLeast"/>
        </w:trPr>
        <w:tc>
          <w:tcPr>
            <w:tcW w:w="2093" w:type="dxa"/>
            <w:vAlign w:val="center"/>
          </w:tcPr>
          <w:p>
            <w:pPr>
              <w:jc w:val="center"/>
              <w:rPr>
                <w:rFonts w:ascii="仿宋_GB2312" w:eastAsia="仿宋_GB2312"/>
                <w:sz w:val="24"/>
              </w:rPr>
            </w:pPr>
            <w:r>
              <w:rPr>
                <w:rFonts w:hint="eastAsia" w:ascii="仿宋_GB2312" w:eastAsia="仿宋_GB2312"/>
                <w:sz w:val="24"/>
              </w:rPr>
              <w:t>项目名称</w:t>
            </w:r>
          </w:p>
        </w:tc>
        <w:tc>
          <w:tcPr>
            <w:tcW w:w="6379" w:type="dxa"/>
            <w:gridSpan w:val="3"/>
            <w:vAlign w:val="center"/>
          </w:tcPr>
          <w:p>
            <w:pPr>
              <w:jc w:val="center"/>
              <w:rPr>
                <w:rFonts w:ascii="仿宋_GB2312" w:eastAsia="仿宋_GB2312"/>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37" w:hRule="atLeast"/>
        </w:trPr>
        <w:tc>
          <w:tcPr>
            <w:tcW w:w="2093" w:type="dxa"/>
            <w:vAlign w:val="center"/>
          </w:tcPr>
          <w:p>
            <w:pPr>
              <w:jc w:val="center"/>
              <w:rPr>
                <w:rFonts w:ascii="仿宋_GB2312" w:hAnsi="宋体" w:eastAsia="仿宋_GB2312"/>
                <w:sz w:val="24"/>
              </w:rPr>
            </w:pPr>
            <w:r>
              <w:rPr>
                <w:rFonts w:hint="eastAsia" w:ascii="仿宋_GB2312" w:hAnsi="宋体" w:eastAsia="仿宋_GB2312"/>
                <w:sz w:val="24"/>
              </w:rPr>
              <w:t>拟实施转化的科技成果</w:t>
            </w:r>
          </w:p>
        </w:tc>
        <w:tc>
          <w:tcPr>
            <w:tcW w:w="6379" w:type="dxa"/>
            <w:gridSpan w:val="3"/>
            <w:vAlign w:val="center"/>
          </w:tcPr>
          <w:p>
            <w:pPr>
              <w:rPr>
                <w:rFonts w:ascii="仿宋_GB2312" w:eastAsia="仿宋_GB2312"/>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68" w:hRule="atLeast"/>
        </w:trPr>
        <w:tc>
          <w:tcPr>
            <w:tcW w:w="2093" w:type="dxa"/>
            <w:vAlign w:val="center"/>
          </w:tcPr>
          <w:p>
            <w:pPr>
              <w:ind w:firstLine="360" w:firstLineChars="150"/>
              <w:rPr>
                <w:rFonts w:hint="eastAsia" w:ascii="仿宋_GB2312" w:eastAsia="仿宋_GB2312"/>
                <w:sz w:val="24"/>
                <w:lang w:eastAsia="zh-CN"/>
              </w:rPr>
            </w:pPr>
            <w:r>
              <w:rPr>
                <w:rFonts w:hint="eastAsia" w:ascii="仿宋_GB2312" w:eastAsia="仿宋_GB2312"/>
                <w:sz w:val="24"/>
                <w:lang w:eastAsia="zh-CN"/>
              </w:rPr>
              <w:t>转化形式</w:t>
            </w:r>
          </w:p>
        </w:tc>
        <w:tc>
          <w:tcPr>
            <w:tcW w:w="6379" w:type="dxa"/>
            <w:gridSpan w:val="3"/>
            <w:vAlign w:val="center"/>
          </w:tcPr>
          <w:p>
            <w:pPr>
              <w:rPr>
                <w:rFonts w:hint="default" w:ascii="仿宋_GB2312" w:hAnsi="仿宋_GB2312" w:eastAsia="仿宋_GB2312" w:cs="仿宋_GB2312"/>
                <w:sz w:val="24"/>
                <w:szCs w:val="24"/>
                <w:u w:val="single"/>
                <w:lang w:val="en-US" w:eastAsia="zh-CN"/>
              </w:rPr>
            </w:pPr>
            <w:r>
              <w:rPr>
                <w:rFonts w:hint="eastAsia"/>
                <w:u w:val="single"/>
                <w:lang w:val="en-US" w:eastAsia="zh-CN"/>
              </w:rPr>
              <w:t xml:space="preserve">         </w:t>
            </w:r>
            <w:r>
              <w:rPr>
                <w:rFonts w:hint="eastAsia"/>
                <w:u w:val="none"/>
                <w:lang w:val="en-US" w:eastAsia="zh-CN"/>
              </w:rPr>
              <w:t xml:space="preserve"> </w:t>
            </w:r>
            <w:r>
              <w:rPr>
                <w:rFonts w:hint="eastAsia" w:ascii="仿宋_GB2312" w:hAnsi="仿宋_GB2312" w:eastAsia="仿宋_GB2312" w:cs="仿宋_GB2312"/>
                <w:sz w:val="24"/>
                <w:szCs w:val="24"/>
                <w:u w:val="none"/>
                <w:lang w:val="en-US" w:eastAsia="zh-CN"/>
              </w:rPr>
              <w:t>（自主/合作），项目合作单位：</w:t>
            </w:r>
            <w:r>
              <w:rPr>
                <w:rFonts w:hint="eastAsia" w:ascii="仿宋_GB2312" w:hAnsi="仿宋_GB2312" w:eastAsia="仿宋_GB2312" w:cs="仿宋_GB2312"/>
                <w:sz w:val="24"/>
                <w:szCs w:val="24"/>
                <w:u w:val="single"/>
                <w:lang w:val="en-US" w:eastAsia="zh-CN"/>
              </w:rPr>
              <w:t xml:space="preserve">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38" w:hRule="atLeast"/>
        </w:trPr>
        <w:tc>
          <w:tcPr>
            <w:tcW w:w="2093" w:type="dxa"/>
            <w:vAlign w:val="center"/>
          </w:tcPr>
          <w:p>
            <w:pPr>
              <w:ind w:firstLine="360" w:firstLineChars="150"/>
            </w:pPr>
            <w:r>
              <w:rPr>
                <w:rFonts w:hint="eastAsia" w:ascii="仿宋_GB2312" w:eastAsia="仿宋_GB2312"/>
                <w:sz w:val="24"/>
              </w:rPr>
              <w:t>项目负责人</w:t>
            </w:r>
          </w:p>
        </w:tc>
        <w:tc>
          <w:tcPr>
            <w:tcW w:w="2167" w:type="dxa"/>
            <w:vAlign w:val="center"/>
          </w:tcPr>
          <w:p/>
        </w:tc>
        <w:tc>
          <w:tcPr>
            <w:tcW w:w="1420" w:type="dxa"/>
            <w:vAlign w:val="center"/>
          </w:tcPr>
          <w:p>
            <w:r>
              <w:rPr>
                <w:rFonts w:hint="eastAsia" w:ascii="仿宋_GB2312" w:eastAsia="仿宋_GB2312"/>
                <w:sz w:val="24"/>
              </w:rPr>
              <w:t>联系电话</w:t>
            </w:r>
          </w:p>
        </w:tc>
        <w:tc>
          <w:tcPr>
            <w:tcW w:w="2792" w:type="dxa"/>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46" w:hRule="atLeast"/>
        </w:trPr>
        <w:tc>
          <w:tcPr>
            <w:tcW w:w="2093" w:type="dxa"/>
            <w:vAlign w:val="center"/>
          </w:tcPr>
          <w:p>
            <w:pPr>
              <w:ind w:firstLine="360" w:firstLineChars="150"/>
            </w:pPr>
            <w:r>
              <w:rPr>
                <w:rFonts w:hint="eastAsia" w:ascii="仿宋_GB2312" w:eastAsia="仿宋_GB2312"/>
                <w:sz w:val="24"/>
              </w:rPr>
              <w:t>电子邮箱</w:t>
            </w:r>
          </w:p>
        </w:tc>
        <w:tc>
          <w:tcPr>
            <w:tcW w:w="6379" w:type="dxa"/>
            <w:gridSpan w:val="3"/>
            <w:vAlign w:val="center"/>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011" w:hRule="atLeast"/>
        </w:trPr>
        <w:tc>
          <w:tcPr>
            <w:tcW w:w="2093" w:type="dxa"/>
            <w:vAlign w:val="center"/>
          </w:tcPr>
          <w:p>
            <w:pPr>
              <w:ind w:firstLine="360" w:firstLineChars="150"/>
              <w:rPr>
                <w:rFonts w:ascii="仿宋_GB2312" w:eastAsia="仿宋_GB2312"/>
                <w:sz w:val="24"/>
              </w:rPr>
            </w:pPr>
            <w:r>
              <w:rPr>
                <w:rFonts w:hint="eastAsia" w:ascii="仿宋_GB2312" w:eastAsia="仿宋_GB2312"/>
                <w:sz w:val="24"/>
              </w:rPr>
              <w:t>项目主</w:t>
            </w:r>
          </w:p>
          <w:p>
            <w:pPr>
              <w:ind w:firstLine="360" w:firstLineChars="150"/>
              <w:rPr>
                <w:rFonts w:ascii="仿宋_GB2312" w:eastAsia="仿宋_GB2312"/>
                <w:sz w:val="24"/>
              </w:rPr>
            </w:pPr>
            <w:r>
              <w:rPr>
                <w:rFonts w:hint="eastAsia" w:ascii="仿宋_GB2312" w:eastAsia="仿宋_GB2312"/>
                <w:sz w:val="24"/>
              </w:rPr>
              <w:t>要内容</w:t>
            </w:r>
          </w:p>
          <w:p>
            <w:pPr>
              <w:rPr>
                <w:rFonts w:ascii="仿宋_GB2312" w:eastAsia="仿宋_GB2312"/>
                <w:sz w:val="24"/>
              </w:rPr>
            </w:pPr>
            <w:r>
              <w:rPr>
                <w:rFonts w:hint="eastAsia" w:ascii="仿宋_GB2312" w:eastAsia="仿宋_GB2312"/>
                <w:sz w:val="24"/>
              </w:rPr>
              <w:t>（150字以内）</w:t>
            </w:r>
          </w:p>
        </w:tc>
        <w:tc>
          <w:tcPr>
            <w:tcW w:w="6379" w:type="dxa"/>
            <w:gridSpan w:val="3"/>
            <w:vAlign w:val="center"/>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23" w:hRule="atLeast"/>
        </w:trPr>
        <w:tc>
          <w:tcPr>
            <w:tcW w:w="2093" w:type="dxa"/>
          </w:tcPr>
          <w:p>
            <w:pPr>
              <w:rPr>
                <w:rFonts w:ascii="仿宋_GB2312" w:eastAsia="仿宋_GB2312"/>
                <w:b/>
                <w:sz w:val="24"/>
              </w:rPr>
            </w:pPr>
          </w:p>
          <w:p>
            <w:pPr>
              <w:rPr>
                <w:rFonts w:ascii="仿宋_GB2312" w:eastAsia="仿宋_GB2312"/>
                <w:b/>
                <w:sz w:val="24"/>
              </w:rPr>
            </w:pPr>
          </w:p>
          <w:p>
            <w:pPr>
              <w:rPr>
                <w:rFonts w:ascii="仿宋_GB2312" w:eastAsia="仿宋_GB2312"/>
                <w:b/>
                <w:sz w:val="24"/>
              </w:rPr>
            </w:pPr>
          </w:p>
          <w:p>
            <w:pPr>
              <w:rPr>
                <w:rFonts w:ascii="仿宋_GB2312" w:eastAsia="仿宋_GB2312"/>
                <w:b/>
                <w:sz w:val="24"/>
              </w:rPr>
            </w:pPr>
          </w:p>
          <w:p>
            <w:pPr>
              <w:rPr>
                <w:rFonts w:ascii="仿宋_GB2312" w:eastAsia="仿宋_GB2312"/>
                <w:b/>
                <w:sz w:val="24"/>
              </w:rPr>
            </w:pPr>
          </w:p>
          <w:p>
            <w:pPr>
              <w:rPr>
                <w:rFonts w:ascii="仿宋_GB2312" w:eastAsia="仿宋_GB2312"/>
                <w:b/>
                <w:sz w:val="24"/>
              </w:rPr>
            </w:pPr>
          </w:p>
          <w:p>
            <w:pPr>
              <w:rPr>
                <w:rFonts w:ascii="仿宋_GB2312" w:eastAsia="仿宋_GB2312"/>
                <w:b/>
                <w:sz w:val="24"/>
              </w:rPr>
            </w:pPr>
          </w:p>
          <w:p>
            <w:pPr>
              <w:ind w:firstLine="360" w:firstLineChars="150"/>
              <w:rPr>
                <w:rFonts w:ascii="仿宋_GB2312" w:eastAsia="仿宋_GB2312"/>
                <w:sz w:val="24"/>
              </w:rPr>
            </w:pPr>
            <w:r>
              <w:rPr>
                <w:rFonts w:hint="eastAsia" w:ascii="仿宋_GB2312" w:eastAsia="仿宋_GB2312"/>
                <w:sz w:val="24"/>
              </w:rPr>
              <w:t>预期技</w:t>
            </w:r>
          </w:p>
          <w:p>
            <w:pPr>
              <w:ind w:firstLine="360" w:firstLineChars="150"/>
              <w:rPr>
                <w:rFonts w:ascii="仿宋_GB2312" w:eastAsia="仿宋_GB2312"/>
                <w:sz w:val="24"/>
              </w:rPr>
            </w:pPr>
            <w:r>
              <w:rPr>
                <w:rFonts w:hint="eastAsia" w:ascii="仿宋_GB2312" w:eastAsia="仿宋_GB2312"/>
                <w:sz w:val="24"/>
              </w:rPr>
              <w:t>术、经</w:t>
            </w:r>
          </w:p>
          <w:p>
            <w:pPr>
              <w:ind w:firstLine="360" w:firstLineChars="150"/>
              <w:rPr>
                <w:rFonts w:ascii="仿宋_GB2312" w:eastAsia="仿宋_GB2312"/>
                <w:sz w:val="24"/>
              </w:rPr>
            </w:pPr>
            <w:r>
              <w:rPr>
                <w:rFonts w:hint="eastAsia" w:ascii="仿宋_GB2312" w:eastAsia="仿宋_GB2312"/>
                <w:sz w:val="24"/>
              </w:rPr>
              <w:t>济和社</w:t>
            </w:r>
          </w:p>
          <w:p>
            <w:pPr>
              <w:ind w:firstLine="360" w:firstLineChars="150"/>
              <w:rPr>
                <w:rFonts w:ascii="仿宋_GB2312" w:eastAsia="仿宋_GB2312"/>
                <w:sz w:val="24"/>
              </w:rPr>
            </w:pPr>
            <w:r>
              <w:rPr>
                <w:rFonts w:hint="eastAsia" w:ascii="仿宋_GB2312" w:eastAsia="仿宋_GB2312"/>
                <w:sz w:val="24"/>
              </w:rPr>
              <w:t>会指标</w:t>
            </w:r>
          </w:p>
          <w:p>
            <w:pPr>
              <w:rPr>
                <w:rFonts w:ascii="仿宋_GB2312" w:eastAsia="仿宋_GB2312"/>
                <w:b/>
                <w:sz w:val="24"/>
              </w:rPr>
            </w:pPr>
            <w:r>
              <w:rPr>
                <w:rFonts w:hint="eastAsia" w:ascii="仿宋_GB2312" w:eastAsia="仿宋_GB2312"/>
                <w:sz w:val="24"/>
              </w:rPr>
              <w:t>（150字以内）</w:t>
            </w:r>
          </w:p>
        </w:tc>
        <w:tc>
          <w:tcPr>
            <w:tcW w:w="6379" w:type="dxa"/>
            <w:gridSpan w:val="3"/>
          </w:tcPr>
          <w:p/>
          <w:p/>
          <w:p/>
          <w:p/>
          <w:p/>
          <w:p/>
          <w:p/>
          <w:p/>
          <w:p/>
          <w:p/>
          <w:p/>
          <w:p/>
          <w:p/>
          <w:p/>
          <w:p/>
          <w:p/>
          <w:p/>
          <w:p/>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70" w:hRule="atLeast"/>
        </w:trPr>
        <w:tc>
          <w:tcPr>
            <w:tcW w:w="2093" w:type="dxa"/>
            <w:vAlign w:val="center"/>
          </w:tcPr>
          <w:p>
            <w:pPr>
              <w:jc w:val="center"/>
              <w:rPr>
                <w:rFonts w:ascii="仿宋_GB2312" w:hAnsi="仿宋_GB2312" w:eastAsia="仿宋_GB2312" w:cs="仿宋_GB2312"/>
                <w:sz w:val="24"/>
              </w:rPr>
            </w:pPr>
          </w:p>
          <w:p>
            <w:pPr>
              <w:jc w:val="center"/>
              <w:rPr>
                <w:rFonts w:ascii="仿宋_GB2312" w:hAnsi="仿宋_GB2312" w:eastAsia="仿宋_GB2312" w:cs="仿宋_GB2312"/>
                <w:sz w:val="24"/>
              </w:rPr>
            </w:pPr>
            <w:r>
              <w:rPr>
                <w:rFonts w:hint="eastAsia" w:ascii="仿宋_GB2312" w:hAnsi="仿宋_GB2312" w:eastAsia="仿宋_GB2312" w:cs="仿宋_GB2312"/>
                <w:sz w:val="24"/>
              </w:rPr>
              <w:t>评审意见</w:t>
            </w:r>
          </w:p>
        </w:tc>
        <w:tc>
          <w:tcPr>
            <w:tcW w:w="6379" w:type="dxa"/>
            <w:gridSpan w:val="3"/>
          </w:tcPr>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ind w:firstLine="3840" w:firstLineChars="1600"/>
              <w:rPr>
                <w:rFonts w:ascii="仿宋_GB2312" w:hAnsi="仿宋_GB2312" w:eastAsia="仿宋_GB2312" w:cs="仿宋_GB2312"/>
                <w:sz w:val="24"/>
              </w:rPr>
            </w:pPr>
            <w:r>
              <w:rPr>
                <w:rFonts w:hint="eastAsia" w:ascii="仿宋_GB2312" w:hAnsi="仿宋_GB2312" w:eastAsia="仿宋_GB2312" w:cs="仿宋_GB2312"/>
                <w:sz w:val="24"/>
              </w:rPr>
              <w:t>年   月  日</w:t>
            </w:r>
          </w:p>
          <w:p>
            <w:pPr>
              <w:ind w:firstLine="4680" w:firstLineChars="1950"/>
              <w:rPr>
                <w:rFonts w:ascii="仿宋_GB2312" w:hAnsi="仿宋_GB2312" w:eastAsia="仿宋_GB2312" w:cs="仿宋_GB2312"/>
                <w:sz w:val="24"/>
              </w:rPr>
            </w:pPr>
          </w:p>
          <w:p>
            <w:pPr>
              <w:ind w:firstLine="4680" w:firstLineChars="1950"/>
              <w:rPr>
                <w:rFonts w:ascii="仿宋_GB2312" w:hAnsi="仿宋_GB2312" w:eastAsia="仿宋_GB2312" w:cs="仿宋_GB2312"/>
                <w:sz w:val="24"/>
              </w:rPr>
            </w:pPr>
          </w:p>
          <w:p>
            <w:pPr>
              <w:ind w:firstLine="4680" w:firstLineChars="1950"/>
              <w:rPr>
                <w:rFonts w:ascii="仿宋_GB2312" w:hAnsi="仿宋_GB2312" w:eastAsia="仿宋_GB2312" w:cs="仿宋_GB2312"/>
                <w:sz w:val="24"/>
              </w:rPr>
            </w:pPr>
          </w:p>
        </w:tc>
      </w:tr>
    </w:tbl>
    <w:p>
      <w:pPr>
        <w:jc w:val="center"/>
        <w:rPr>
          <w:rFonts w:eastAsia="黑体"/>
          <w:sz w:val="32"/>
        </w:rPr>
      </w:pPr>
    </w:p>
    <w:p>
      <w:pPr>
        <w:rPr>
          <w:rFonts w:ascii="黑体" w:hAnsi="黑体" w:eastAsia="黑体" w:cs="黑体"/>
          <w:sz w:val="28"/>
          <w:szCs w:val="28"/>
        </w:rPr>
      </w:pPr>
    </w:p>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项目申报书编写提纲</w:t>
      </w:r>
    </w:p>
    <w:p>
      <w:pPr>
        <w:keepNext w:val="0"/>
        <w:keepLines w:val="0"/>
        <w:pageBreakBefore w:val="0"/>
        <w:widowControl w:val="0"/>
        <w:kinsoku/>
        <w:wordWrap/>
        <w:overflowPunct/>
        <w:topLinePunct w:val="0"/>
        <w:autoSpaceDE/>
        <w:autoSpaceDN/>
        <w:bidi w:val="0"/>
        <w:spacing w:line="560" w:lineRule="exact"/>
        <w:jc w:val="both"/>
        <w:textAlignment w:val="auto"/>
        <w:rPr>
          <w:rFonts w:hint="eastAsia" w:ascii="仿宋_GB2312" w:hAnsi="仿宋_GB2312" w:eastAsia="仿宋_GB2312" w:cs="仿宋_GB2312"/>
          <w:szCs w:val="21"/>
        </w:rPr>
      </w:pPr>
      <w:r>
        <w:rPr>
          <w:rFonts w:hint="eastAsia" w:ascii="仿宋_GB2312" w:hAnsi="仿宋_GB2312" w:eastAsia="仿宋_GB2312" w:cs="仿宋_GB2312"/>
          <w:sz w:val="24"/>
          <w:szCs w:val="24"/>
          <w:lang w:eastAsia="zh-CN"/>
        </w:rPr>
        <w:t>（正文请使用仿宋三号字体，表格内文字为仿宋小四号字体）</w:t>
      </w:r>
    </w:p>
    <w:p>
      <w:pPr>
        <w:pStyle w:val="2"/>
        <w:keepNext w:val="0"/>
        <w:keepLines w:val="0"/>
        <w:pageBreakBefore w:val="0"/>
        <w:widowControl w:val="0"/>
        <w:kinsoku/>
        <w:wordWrap/>
        <w:overflowPunct/>
        <w:topLinePunct w:val="0"/>
        <w:autoSpaceDE/>
        <w:autoSpaceDN/>
        <w:bidi w:val="0"/>
        <w:spacing w:line="560" w:lineRule="exact"/>
        <w:textAlignment w:val="auto"/>
        <w:rPr>
          <w:rFonts w:hint="eastAsia" w:ascii="黑体" w:hAnsi="黑体" w:eastAsia="黑体" w:cs="黑体"/>
          <w:bCs/>
          <w:sz w:val="32"/>
          <w:szCs w:val="32"/>
        </w:rPr>
      </w:pPr>
      <w:r>
        <w:rPr>
          <w:rFonts w:hint="eastAsia" w:ascii="黑体" w:hAnsi="黑体" w:eastAsia="黑体" w:cs="黑体"/>
          <w:bCs/>
          <w:sz w:val="32"/>
          <w:szCs w:val="32"/>
        </w:rPr>
        <w:t>一、立项的必要性</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包括国内外相关领域总体研究情况和水平、最新进展和发展趋势。针对短板和不足，确定项目选题思路，对实现技术突破、提升整体竞争力和水平有重要作用。</w:t>
      </w:r>
    </w:p>
    <w:p>
      <w:pPr>
        <w:keepNext w:val="0"/>
        <w:keepLines w:val="0"/>
        <w:pageBreakBefore w:val="0"/>
        <w:widowControl w:val="0"/>
        <w:kinsoku/>
        <w:wordWrap/>
        <w:overflowPunct/>
        <w:topLinePunct w:val="0"/>
        <w:autoSpaceDE/>
        <w:autoSpaceDN/>
        <w:bidi w:val="0"/>
        <w:spacing w:line="560" w:lineRule="exact"/>
        <w:ind w:firstLine="480"/>
        <w:jc w:val="left"/>
        <w:textAlignment w:val="auto"/>
        <w:rPr>
          <w:rFonts w:hint="eastAsia" w:ascii="仿宋_GB2312" w:hAnsi="仿宋_GB2312" w:eastAsia="仿宋_GB2312" w:cs="仿宋_GB2312"/>
          <w:sz w:val="32"/>
          <w:szCs w:val="32"/>
        </w:rPr>
      </w:pPr>
      <w:r>
        <w:rPr>
          <w:rFonts w:hint="eastAsia" w:ascii="黑体" w:hAnsi="黑体" w:eastAsia="黑体" w:cs="黑体"/>
          <w:b w:val="0"/>
          <w:bCs w:val="0"/>
          <w:sz w:val="32"/>
          <w:szCs w:val="32"/>
        </w:rPr>
        <w:t>二、项目技术基础</w:t>
      </w:r>
    </w:p>
    <w:p>
      <w:pPr>
        <w:keepNext w:val="0"/>
        <w:keepLines w:val="0"/>
        <w:pageBreakBefore w:val="0"/>
        <w:widowControl w:val="0"/>
        <w:kinsoku/>
        <w:wordWrap/>
        <w:overflowPunct/>
        <w:topLinePunct w:val="0"/>
        <w:autoSpaceDE/>
        <w:autoSpaceDN/>
        <w:bidi w:val="0"/>
        <w:spacing w:line="560" w:lineRule="exact"/>
        <w:ind w:firstLine="48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1、技术成果来源，技术成果水平（已实现的技术突破和技术创新点）</w:t>
      </w:r>
    </w:p>
    <w:p>
      <w:pPr>
        <w:keepNext w:val="0"/>
        <w:keepLines w:val="0"/>
        <w:pageBreakBefore w:val="0"/>
        <w:widowControl w:val="0"/>
        <w:kinsoku/>
        <w:wordWrap/>
        <w:overflowPunct/>
        <w:topLinePunct w:val="0"/>
        <w:autoSpaceDE/>
        <w:autoSpaceDN/>
        <w:bidi w:val="0"/>
        <w:spacing w:line="560" w:lineRule="exact"/>
        <w:ind w:firstLine="48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2、项目目前所处阶段（完成小试、正在中试、完成中试、小批量试生产）等。</w:t>
      </w:r>
    </w:p>
    <w:p>
      <w:pPr>
        <w:keepNext w:val="0"/>
        <w:keepLines w:val="0"/>
        <w:pageBreakBefore w:val="0"/>
        <w:widowControl w:val="0"/>
        <w:kinsoku/>
        <w:wordWrap/>
        <w:overflowPunct/>
        <w:topLinePunct w:val="0"/>
        <w:autoSpaceDE/>
        <w:autoSpaceDN/>
        <w:bidi w:val="0"/>
        <w:spacing w:line="560" w:lineRule="exact"/>
        <w:ind w:left="480"/>
        <w:textAlignment w:val="auto"/>
        <w:rPr>
          <w:rFonts w:hint="eastAsia" w:ascii="仿宋_GB2312" w:hAnsi="仿宋_GB2312" w:eastAsia="仿宋_GB2312" w:cs="仿宋_GB2312"/>
          <w:sz w:val="32"/>
          <w:szCs w:val="32"/>
        </w:rPr>
      </w:pPr>
      <w:r>
        <w:rPr>
          <w:rFonts w:hint="eastAsia" w:ascii="黑体" w:hAnsi="黑体" w:eastAsia="黑体" w:cs="黑体"/>
          <w:bCs/>
          <w:sz w:val="32"/>
          <w:szCs w:val="32"/>
        </w:rPr>
        <w:t>三、项目目标产品市场分析</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1、项目产品的主要用途、应用领域、需求量及未来市场预测；</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2、与国内外同类产品及技术现行指标的比较。 </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bCs/>
          <w:sz w:val="32"/>
          <w:szCs w:val="32"/>
        </w:rPr>
        <w:t>四、项目实施方案</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1、成果转化的具体技术方案；</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2、实施步骤；</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、成果转化及产业化的目标及效益分析。</w:t>
      </w:r>
    </w:p>
    <w:p>
      <w:pPr>
        <w:keepNext w:val="0"/>
        <w:keepLines w:val="0"/>
        <w:pageBreakBefore w:val="0"/>
        <w:widowControl w:val="0"/>
        <w:tabs>
          <w:tab w:val="left" w:pos="5096"/>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Cs/>
          <w:sz w:val="32"/>
          <w:szCs w:val="32"/>
        </w:rPr>
      </w:pPr>
      <w:r>
        <w:rPr>
          <w:rFonts w:hint="eastAsia" w:ascii="黑体" w:hAnsi="黑体" w:eastAsia="黑体" w:cs="黑体"/>
          <w:b w:val="0"/>
          <w:bCs/>
          <w:sz w:val="32"/>
          <w:szCs w:val="32"/>
        </w:rPr>
        <w:t>五、项目经费安排</w:t>
      </w:r>
    </w:p>
    <w:p>
      <w:pPr>
        <w:keepNext w:val="0"/>
        <w:keepLines w:val="0"/>
        <w:pageBreakBefore w:val="0"/>
        <w:widowControl w:val="0"/>
        <w:tabs>
          <w:tab w:val="left" w:pos="5096"/>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包括项目总经费概算与资金筹措情况。本项目总经费投入</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万元，其中，申请县财政科技项目资金</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w:t>
      </w:r>
    </w:p>
    <w:p>
      <w:pPr>
        <w:keepNext w:val="0"/>
        <w:keepLines w:val="0"/>
        <w:pageBreakBefore w:val="0"/>
        <w:widowControl w:val="0"/>
        <w:tabs>
          <w:tab w:val="left" w:pos="5096"/>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项目总经费支出预算。包括：设备费、材料费、测试加工费、燃料动力费、业务费（差旅费、会议费、合作交流费、知识产权事务费）、人力资源费（劳务费、专家咨询费）等</w:t>
      </w:r>
    </w:p>
    <w:p>
      <w:pPr>
        <w:keepNext w:val="0"/>
        <w:keepLines w:val="0"/>
        <w:pageBreakBefore w:val="0"/>
        <w:widowControl w:val="0"/>
        <w:tabs>
          <w:tab w:val="left" w:pos="5096"/>
        </w:tabs>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Cs/>
          <w:sz w:val="32"/>
          <w:szCs w:val="32"/>
        </w:rPr>
      </w:pPr>
      <w:r>
        <w:rPr>
          <w:rFonts w:hint="eastAsia" w:ascii="黑体" w:hAnsi="黑体" w:eastAsia="黑体" w:cs="黑体"/>
          <w:bCs/>
          <w:sz w:val="32"/>
          <w:szCs w:val="32"/>
        </w:rPr>
        <w:t>六、项目现有基础</w:t>
      </w:r>
    </w:p>
    <w:p>
      <w:pPr>
        <w:keepNext w:val="0"/>
        <w:keepLines w:val="0"/>
        <w:pageBreakBefore w:val="0"/>
        <w:widowControl w:val="0"/>
        <w:tabs>
          <w:tab w:val="left" w:pos="5096"/>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包括企业基本情况、成果转化的现有工作条件、研发团队基本情况、产学研合作情况 </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黑体" w:hAnsi="黑体" w:eastAsia="黑体" w:cs="黑体"/>
          <w:bCs/>
          <w:sz w:val="32"/>
          <w:szCs w:val="32"/>
        </w:rPr>
      </w:pPr>
      <w:r>
        <w:rPr>
          <w:rFonts w:hint="eastAsia" w:ascii="黑体" w:hAnsi="黑体" w:eastAsia="黑体" w:cs="黑体"/>
          <w:bCs/>
          <w:sz w:val="32"/>
          <w:szCs w:val="32"/>
        </w:rPr>
        <w:t>七、项目负责人简介及主要参加人员名单</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负责人简介：</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主要参加人员名单：</w:t>
      </w:r>
    </w:p>
    <w:tbl>
      <w:tblPr>
        <w:tblStyle w:val="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4"/>
        <w:gridCol w:w="886"/>
        <w:gridCol w:w="886"/>
        <w:gridCol w:w="886"/>
        <w:gridCol w:w="2624"/>
        <w:gridCol w:w="2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vAlign w:val="center"/>
          </w:tcPr>
          <w:p>
            <w:pPr>
              <w:spacing w:line="6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姓名</w:t>
            </w:r>
          </w:p>
        </w:tc>
        <w:tc>
          <w:tcPr>
            <w:tcW w:w="886" w:type="dxa"/>
            <w:vAlign w:val="center"/>
          </w:tcPr>
          <w:p>
            <w:pPr>
              <w:spacing w:line="6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性别</w:t>
            </w:r>
          </w:p>
        </w:tc>
        <w:tc>
          <w:tcPr>
            <w:tcW w:w="886" w:type="dxa"/>
            <w:vAlign w:val="center"/>
          </w:tcPr>
          <w:p>
            <w:pPr>
              <w:spacing w:line="6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年龄</w:t>
            </w:r>
          </w:p>
        </w:tc>
        <w:tc>
          <w:tcPr>
            <w:tcW w:w="886" w:type="dxa"/>
            <w:vAlign w:val="center"/>
          </w:tcPr>
          <w:p>
            <w:pPr>
              <w:spacing w:line="6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专业</w:t>
            </w:r>
          </w:p>
        </w:tc>
        <w:tc>
          <w:tcPr>
            <w:tcW w:w="2624" w:type="dxa"/>
            <w:vAlign w:val="center"/>
          </w:tcPr>
          <w:p>
            <w:pPr>
              <w:spacing w:line="6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职务/职称</w:t>
            </w:r>
          </w:p>
        </w:tc>
        <w:tc>
          <w:tcPr>
            <w:tcW w:w="2076" w:type="dxa"/>
            <w:vAlign w:val="center"/>
          </w:tcPr>
          <w:p>
            <w:pPr>
              <w:spacing w:line="6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vAlign w:val="center"/>
          </w:tcPr>
          <w:p>
            <w:pPr>
              <w:spacing w:line="600" w:lineRule="exact"/>
              <w:jc w:val="center"/>
              <w:rPr>
                <w:rFonts w:hint="eastAsia" w:ascii="仿宋_GB2312" w:hAnsi="仿宋_GB2312" w:eastAsia="仿宋_GB2312" w:cs="仿宋_GB2312"/>
                <w:sz w:val="32"/>
                <w:szCs w:val="32"/>
              </w:rPr>
            </w:pPr>
          </w:p>
        </w:tc>
        <w:tc>
          <w:tcPr>
            <w:tcW w:w="886" w:type="dxa"/>
            <w:vAlign w:val="center"/>
          </w:tcPr>
          <w:p>
            <w:pPr>
              <w:spacing w:line="600" w:lineRule="exact"/>
              <w:jc w:val="center"/>
              <w:rPr>
                <w:rFonts w:hint="eastAsia" w:ascii="仿宋_GB2312" w:hAnsi="仿宋_GB2312" w:eastAsia="仿宋_GB2312" w:cs="仿宋_GB2312"/>
                <w:sz w:val="32"/>
                <w:szCs w:val="32"/>
              </w:rPr>
            </w:pPr>
          </w:p>
        </w:tc>
        <w:tc>
          <w:tcPr>
            <w:tcW w:w="886" w:type="dxa"/>
            <w:vAlign w:val="center"/>
          </w:tcPr>
          <w:p>
            <w:pPr>
              <w:spacing w:line="600" w:lineRule="exact"/>
              <w:jc w:val="center"/>
              <w:rPr>
                <w:rFonts w:hint="eastAsia" w:ascii="仿宋_GB2312" w:hAnsi="仿宋_GB2312" w:eastAsia="仿宋_GB2312" w:cs="仿宋_GB2312"/>
                <w:sz w:val="32"/>
                <w:szCs w:val="32"/>
              </w:rPr>
            </w:pPr>
          </w:p>
        </w:tc>
        <w:tc>
          <w:tcPr>
            <w:tcW w:w="886" w:type="dxa"/>
            <w:vAlign w:val="center"/>
          </w:tcPr>
          <w:p>
            <w:pPr>
              <w:spacing w:line="600" w:lineRule="exact"/>
              <w:jc w:val="center"/>
              <w:rPr>
                <w:rFonts w:hint="eastAsia" w:ascii="仿宋_GB2312" w:hAnsi="仿宋_GB2312" w:eastAsia="仿宋_GB2312" w:cs="仿宋_GB2312"/>
                <w:sz w:val="32"/>
                <w:szCs w:val="32"/>
              </w:rPr>
            </w:pPr>
          </w:p>
        </w:tc>
        <w:tc>
          <w:tcPr>
            <w:tcW w:w="2624" w:type="dxa"/>
            <w:vAlign w:val="center"/>
          </w:tcPr>
          <w:p>
            <w:pPr>
              <w:spacing w:line="600" w:lineRule="exact"/>
              <w:jc w:val="center"/>
              <w:rPr>
                <w:rFonts w:hint="eastAsia" w:ascii="仿宋_GB2312" w:hAnsi="仿宋_GB2312" w:eastAsia="仿宋_GB2312" w:cs="仿宋_GB2312"/>
                <w:sz w:val="32"/>
                <w:szCs w:val="32"/>
              </w:rPr>
            </w:pPr>
          </w:p>
        </w:tc>
        <w:tc>
          <w:tcPr>
            <w:tcW w:w="2076" w:type="dxa"/>
            <w:vAlign w:val="center"/>
          </w:tcPr>
          <w:p>
            <w:pPr>
              <w:spacing w:line="600" w:lineRule="exact"/>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vAlign w:val="center"/>
          </w:tcPr>
          <w:p>
            <w:pPr>
              <w:spacing w:line="600" w:lineRule="exact"/>
              <w:jc w:val="center"/>
              <w:rPr>
                <w:rFonts w:hint="eastAsia" w:ascii="仿宋_GB2312" w:hAnsi="仿宋_GB2312" w:eastAsia="仿宋_GB2312" w:cs="仿宋_GB2312"/>
                <w:sz w:val="32"/>
                <w:szCs w:val="32"/>
              </w:rPr>
            </w:pPr>
          </w:p>
        </w:tc>
        <w:tc>
          <w:tcPr>
            <w:tcW w:w="886" w:type="dxa"/>
            <w:vAlign w:val="center"/>
          </w:tcPr>
          <w:p>
            <w:pPr>
              <w:spacing w:line="600" w:lineRule="exact"/>
              <w:jc w:val="center"/>
              <w:rPr>
                <w:rFonts w:hint="eastAsia" w:ascii="仿宋_GB2312" w:hAnsi="仿宋_GB2312" w:eastAsia="仿宋_GB2312" w:cs="仿宋_GB2312"/>
                <w:sz w:val="32"/>
                <w:szCs w:val="32"/>
              </w:rPr>
            </w:pPr>
          </w:p>
        </w:tc>
        <w:tc>
          <w:tcPr>
            <w:tcW w:w="886" w:type="dxa"/>
            <w:vAlign w:val="center"/>
          </w:tcPr>
          <w:p>
            <w:pPr>
              <w:spacing w:line="600" w:lineRule="exact"/>
              <w:jc w:val="center"/>
              <w:rPr>
                <w:rFonts w:hint="eastAsia" w:ascii="仿宋_GB2312" w:hAnsi="仿宋_GB2312" w:eastAsia="仿宋_GB2312" w:cs="仿宋_GB2312"/>
                <w:sz w:val="32"/>
                <w:szCs w:val="32"/>
              </w:rPr>
            </w:pPr>
          </w:p>
        </w:tc>
        <w:tc>
          <w:tcPr>
            <w:tcW w:w="886" w:type="dxa"/>
            <w:vAlign w:val="center"/>
          </w:tcPr>
          <w:p>
            <w:pPr>
              <w:spacing w:line="600" w:lineRule="exact"/>
              <w:jc w:val="center"/>
              <w:rPr>
                <w:rFonts w:hint="eastAsia" w:ascii="仿宋_GB2312" w:hAnsi="仿宋_GB2312" w:eastAsia="仿宋_GB2312" w:cs="仿宋_GB2312"/>
                <w:sz w:val="32"/>
                <w:szCs w:val="32"/>
              </w:rPr>
            </w:pPr>
          </w:p>
        </w:tc>
        <w:tc>
          <w:tcPr>
            <w:tcW w:w="2624" w:type="dxa"/>
            <w:vAlign w:val="center"/>
          </w:tcPr>
          <w:p>
            <w:pPr>
              <w:spacing w:line="600" w:lineRule="exact"/>
              <w:jc w:val="center"/>
              <w:rPr>
                <w:rFonts w:hint="eastAsia" w:ascii="仿宋_GB2312" w:hAnsi="仿宋_GB2312" w:eastAsia="仿宋_GB2312" w:cs="仿宋_GB2312"/>
                <w:sz w:val="32"/>
                <w:szCs w:val="32"/>
              </w:rPr>
            </w:pPr>
          </w:p>
        </w:tc>
        <w:tc>
          <w:tcPr>
            <w:tcW w:w="2076" w:type="dxa"/>
            <w:vAlign w:val="center"/>
          </w:tcPr>
          <w:p>
            <w:pPr>
              <w:spacing w:line="600" w:lineRule="exact"/>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vAlign w:val="center"/>
          </w:tcPr>
          <w:p>
            <w:pPr>
              <w:spacing w:line="600" w:lineRule="exact"/>
              <w:jc w:val="center"/>
              <w:rPr>
                <w:rFonts w:hint="eastAsia" w:ascii="仿宋_GB2312" w:hAnsi="仿宋_GB2312" w:eastAsia="仿宋_GB2312" w:cs="仿宋_GB2312"/>
                <w:sz w:val="32"/>
                <w:szCs w:val="32"/>
              </w:rPr>
            </w:pPr>
          </w:p>
        </w:tc>
        <w:tc>
          <w:tcPr>
            <w:tcW w:w="886" w:type="dxa"/>
            <w:vAlign w:val="center"/>
          </w:tcPr>
          <w:p>
            <w:pPr>
              <w:spacing w:line="600" w:lineRule="exact"/>
              <w:jc w:val="center"/>
              <w:rPr>
                <w:rFonts w:hint="eastAsia" w:ascii="仿宋_GB2312" w:hAnsi="仿宋_GB2312" w:eastAsia="仿宋_GB2312" w:cs="仿宋_GB2312"/>
                <w:sz w:val="32"/>
                <w:szCs w:val="32"/>
              </w:rPr>
            </w:pPr>
          </w:p>
        </w:tc>
        <w:tc>
          <w:tcPr>
            <w:tcW w:w="886" w:type="dxa"/>
            <w:vAlign w:val="center"/>
          </w:tcPr>
          <w:p>
            <w:pPr>
              <w:spacing w:line="600" w:lineRule="exact"/>
              <w:jc w:val="center"/>
              <w:rPr>
                <w:rFonts w:hint="eastAsia" w:ascii="仿宋_GB2312" w:hAnsi="仿宋_GB2312" w:eastAsia="仿宋_GB2312" w:cs="仿宋_GB2312"/>
                <w:sz w:val="32"/>
                <w:szCs w:val="32"/>
              </w:rPr>
            </w:pPr>
          </w:p>
        </w:tc>
        <w:tc>
          <w:tcPr>
            <w:tcW w:w="886" w:type="dxa"/>
            <w:vAlign w:val="center"/>
          </w:tcPr>
          <w:p>
            <w:pPr>
              <w:spacing w:line="600" w:lineRule="exact"/>
              <w:jc w:val="center"/>
              <w:rPr>
                <w:rFonts w:hint="eastAsia" w:ascii="仿宋_GB2312" w:hAnsi="仿宋_GB2312" w:eastAsia="仿宋_GB2312" w:cs="仿宋_GB2312"/>
                <w:sz w:val="32"/>
                <w:szCs w:val="32"/>
              </w:rPr>
            </w:pPr>
          </w:p>
        </w:tc>
        <w:tc>
          <w:tcPr>
            <w:tcW w:w="2624" w:type="dxa"/>
            <w:vAlign w:val="center"/>
          </w:tcPr>
          <w:p>
            <w:pPr>
              <w:spacing w:line="600" w:lineRule="exact"/>
              <w:jc w:val="center"/>
              <w:rPr>
                <w:rFonts w:hint="eastAsia" w:ascii="仿宋_GB2312" w:hAnsi="仿宋_GB2312" w:eastAsia="仿宋_GB2312" w:cs="仿宋_GB2312"/>
                <w:sz w:val="32"/>
                <w:szCs w:val="32"/>
              </w:rPr>
            </w:pPr>
          </w:p>
        </w:tc>
        <w:tc>
          <w:tcPr>
            <w:tcW w:w="2076" w:type="dxa"/>
            <w:vAlign w:val="center"/>
          </w:tcPr>
          <w:p>
            <w:pPr>
              <w:spacing w:line="600" w:lineRule="exact"/>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vAlign w:val="center"/>
          </w:tcPr>
          <w:p>
            <w:pPr>
              <w:spacing w:line="600" w:lineRule="exact"/>
              <w:jc w:val="center"/>
              <w:rPr>
                <w:rFonts w:hint="eastAsia" w:ascii="仿宋_GB2312" w:hAnsi="仿宋_GB2312" w:eastAsia="仿宋_GB2312" w:cs="仿宋_GB2312"/>
                <w:sz w:val="32"/>
                <w:szCs w:val="32"/>
              </w:rPr>
            </w:pPr>
          </w:p>
        </w:tc>
        <w:tc>
          <w:tcPr>
            <w:tcW w:w="886" w:type="dxa"/>
            <w:vAlign w:val="center"/>
          </w:tcPr>
          <w:p>
            <w:pPr>
              <w:spacing w:line="600" w:lineRule="exact"/>
              <w:jc w:val="center"/>
              <w:rPr>
                <w:rFonts w:hint="eastAsia" w:ascii="仿宋_GB2312" w:hAnsi="仿宋_GB2312" w:eastAsia="仿宋_GB2312" w:cs="仿宋_GB2312"/>
                <w:sz w:val="32"/>
                <w:szCs w:val="32"/>
              </w:rPr>
            </w:pPr>
          </w:p>
        </w:tc>
        <w:tc>
          <w:tcPr>
            <w:tcW w:w="886" w:type="dxa"/>
            <w:vAlign w:val="center"/>
          </w:tcPr>
          <w:p>
            <w:pPr>
              <w:spacing w:line="600" w:lineRule="exact"/>
              <w:jc w:val="center"/>
              <w:rPr>
                <w:rFonts w:hint="eastAsia" w:ascii="仿宋_GB2312" w:hAnsi="仿宋_GB2312" w:eastAsia="仿宋_GB2312" w:cs="仿宋_GB2312"/>
                <w:sz w:val="32"/>
                <w:szCs w:val="32"/>
              </w:rPr>
            </w:pPr>
          </w:p>
        </w:tc>
        <w:tc>
          <w:tcPr>
            <w:tcW w:w="886" w:type="dxa"/>
            <w:vAlign w:val="center"/>
          </w:tcPr>
          <w:p>
            <w:pPr>
              <w:spacing w:line="600" w:lineRule="exact"/>
              <w:jc w:val="center"/>
              <w:rPr>
                <w:rFonts w:hint="eastAsia" w:ascii="仿宋_GB2312" w:hAnsi="仿宋_GB2312" w:eastAsia="仿宋_GB2312" w:cs="仿宋_GB2312"/>
                <w:sz w:val="32"/>
                <w:szCs w:val="32"/>
              </w:rPr>
            </w:pPr>
          </w:p>
        </w:tc>
        <w:tc>
          <w:tcPr>
            <w:tcW w:w="2624" w:type="dxa"/>
            <w:vAlign w:val="center"/>
          </w:tcPr>
          <w:p>
            <w:pPr>
              <w:spacing w:line="600" w:lineRule="exact"/>
              <w:jc w:val="center"/>
              <w:rPr>
                <w:rFonts w:hint="eastAsia" w:ascii="仿宋_GB2312" w:hAnsi="仿宋_GB2312" w:eastAsia="仿宋_GB2312" w:cs="仿宋_GB2312"/>
                <w:sz w:val="32"/>
                <w:szCs w:val="32"/>
              </w:rPr>
            </w:pPr>
          </w:p>
        </w:tc>
        <w:tc>
          <w:tcPr>
            <w:tcW w:w="2076" w:type="dxa"/>
            <w:vAlign w:val="center"/>
          </w:tcPr>
          <w:p>
            <w:pPr>
              <w:spacing w:line="600" w:lineRule="exact"/>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vAlign w:val="center"/>
          </w:tcPr>
          <w:p>
            <w:pPr>
              <w:spacing w:line="600" w:lineRule="exact"/>
              <w:jc w:val="center"/>
              <w:rPr>
                <w:rFonts w:hint="eastAsia" w:ascii="仿宋_GB2312" w:hAnsi="仿宋_GB2312" w:eastAsia="仿宋_GB2312" w:cs="仿宋_GB2312"/>
                <w:sz w:val="32"/>
                <w:szCs w:val="32"/>
              </w:rPr>
            </w:pPr>
          </w:p>
        </w:tc>
        <w:tc>
          <w:tcPr>
            <w:tcW w:w="886" w:type="dxa"/>
            <w:vAlign w:val="center"/>
          </w:tcPr>
          <w:p>
            <w:pPr>
              <w:spacing w:line="600" w:lineRule="exact"/>
              <w:jc w:val="center"/>
              <w:rPr>
                <w:rFonts w:hint="eastAsia" w:ascii="仿宋_GB2312" w:hAnsi="仿宋_GB2312" w:eastAsia="仿宋_GB2312" w:cs="仿宋_GB2312"/>
                <w:sz w:val="32"/>
                <w:szCs w:val="32"/>
              </w:rPr>
            </w:pPr>
          </w:p>
        </w:tc>
        <w:tc>
          <w:tcPr>
            <w:tcW w:w="886" w:type="dxa"/>
            <w:vAlign w:val="center"/>
          </w:tcPr>
          <w:p>
            <w:pPr>
              <w:spacing w:line="600" w:lineRule="exact"/>
              <w:jc w:val="center"/>
              <w:rPr>
                <w:rFonts w:hint="eastAsia" w:ascii="仿宋_GB2312" w:hAnsi="仿宋_GB2312" w:eastAsia="仿宋_GB2312" w:cs="仿宋_GB2312"/>
                <w:sz w:val="32"/>
                <w:szCs w:val="32"/>
              </w:rPr>
            </w:pPr>
          </w:p>
        </w:tc>
        <w:tc>
          <w:tcPr>
            <w:tcW w:w="886" w:type="dxa"/>
            <w:vAlign w:val="center"/>
          </w:tcPr>
          <w:p>
            <w:pPr>
              <w:spacing w:line="600" w:lineRule="exact"/>
              <w:jc w:val="center"/>
              <w:rPr>
                <w:rFonts w:hint="eastAsia" w:ascii="仿宋_GB2312" w:hAnsi="仿宋_GB2312" w:eastAsia="仿宋_GB2312" w:cs="仿宋_GB2312"/>
                <w:sz w:val="32"/>
                <w:szCs w:val="32"/>
              </w:rPr>
            </w:pPr>
          </w:p>
        </w:tc>
        <w:tc>
          <w:tcPr>
            <w:tcW w:w="2624" w:type="dxa"/>
            <w:vAlign w:val="center"/>
          </w:tcPr>
          <w:p>
            <w:pPr>
              <w:spacing w:line="600" w:lineRule="exact"/>
              <w:jc w:val="center"/>
              <w:rPr>
                <w:rFonts w:hint="eastAsia" w:ascii="仿宋_GB2312" w:hAnsi="仿宋_GB2312" w:eastAsia="仿宋_GB2312" w:cs="仿宋_GB2312"/>
                <w:sz w:val="32"/>
                <w:szCs w:val="32"/>
              </w:rPr>
            </w:pPr>
          </w:p>
        </w:tc>
        <w:tc>
          <w:tcPr>
            <w:tcW w:w="2076" w:type="dxa"/>
            <w:vAlign w:val="center"/>
          </w:tcPr>
          <w:p>
            <w:pPr>
              <w:spacing w:line="600" w:lineRule="exact"/>
              <w:jc w:val="center"/>
              <w:rPr>
                <w:rFonts w:hint="eastAsia" w:ascii="仿宋_GB2312" w:hAnsi="仿宋_GB2312" w:eastAsia="仿宋_GB2312" w:cs="仿宋_GB2312"/>
                <w:sz w:val="32"/>
                <w:szCs w:val="32"/>
              </w:rPr>
            </w:pP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黑体" w:hAnsi="黑体" w:eastAsia="黑体" w:cs="黑体"/>
          <w:sz w:val="32"/>
          <w:szCs w:val="32"/>
          <w:lang w:eastAsia="zh-CN"/>
        </w:rPr>
        <w:t>八、需提供附件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1、申报单位</w:t>
      </w:r>
      <w:r>
        <w:rPr>
          <w:rFonts w:hint="eastAsia" w:ascii="仿宋_GB2312" w:hAnsi="仿宋_GB2312" w:eastAsia="仿宋_GB2312" w:cs="仿宋_GB2312"/>
          <w:sz w:val="32"/>
          <w:szCs w:val="32"/>
          <w:lang w:eastAsia="zh-CN"/>
        </w:rPr>
        <w:t>营业</w:t>
      </w:r>
      <w:r>
        <w:rPr>
          <w:rFonts w:hint="eastAsia" w:ascii="仿宋_GB2312" w:hAnsi="仿宋_GB2312" w:eastAsia="仿宋_GB2312" w:cs="仿宋_GB2312"/>
          <w:sz w:val="32"/>
          <w:szCs w:val="32"/>
        </w:rPr>
        <w:t>执照；</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2、2019年企业财务报告；</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3、知识产权证明</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4、相关协议复印件；</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5、其他支撑资料。</w:t>
      </w:r>
    </w:p>
    <w:p>
      <w:pPr>
        <w:rPr>
          <w:rFonts w:hint="eastAsia" w:ascii="仿宋_GB2312" w:eastAsia="仿宋_GB2312"/>
          <w:sz w:val="32"/>
          <w:szCs w:val="32"/>
          <w:lang w:val="en-US" w:eastAsia="zh-CN"/>
        </w:rPr>
      </w:pPr>
    </w:p>
    <w:p>
      <w:pPr>
        <w:rPr>
          <w:rFonts w:ascii="仿宋_GB2312" w:eastAsia="仿宋_GB2312"/>
          <w:sz w:val="32"/>
          <w:szCs w:val="32"/>
        </w:rPr>
      </w:pPr>
      <w:r>
        <w:rPr>
          <w:rFonts w:hint="eastAsia" w:ascii="仿宋_GB2312" w:eastAsia="仿宋_GB2312"/>
          <w:sz w:val="32"/>
          <w:szCs w:val="32"/>
        </w:rPr>
        <w:t xml:space="preserve">    </w:t>
      </w:r>
    </w:p>
    <w:p>
      <w:pPr>
        <w:spacing w:line="560" w:lineRule="exact"/>
        <w:rPr>
          <w:rFonts w:ascii="仿宋_GB2312" w:hAnsi="仿宋_GB2312" w:eastAsia="仿宋_GB2312" w:cs="仿宋_GB2312"/>
          <w:sz w:val="32"/>
          <w:szCs w:val="32"/>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3"/>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1B92681A"/>
    <w:rsid w:val="0000348B"/>
    <w:rsid w:val="0005190C"/>
    <w:rsid w:val="000F7335"/>
    <w:rsid w:val="00101D16"/>
    <w:rsid w:val="001739FF"/>
    <w:rsid w:val="001A618B"/>
    <w:rsid w:val="001F3EF7"/>
    <w:rsid w:val="001F6A81"/>
    <w:rsid w:val="00207073"/>
    <w:rsid w:val="00210516"/>
    <w:rsid w:val="00261288"/>
    <w:rsid w:val="002D543D"/>
    <w:rsid w:val="002E3FA5"/>
    <w:rsid w:val="003D334B"/>
    <w:rsid w:val="003E438A"/>
    <w:rsid w:val="0042436A"/>
    <w:rsid w:val="0047574F"/>
    <w:rsid w:val="00481C66"/>
    <w:rsid w:val="00522AC3"/>
    <w:rsid w:val="005845DF"/>
    <w:rsid w:val="005A7283"/>
    <w:rsid w:val="005F38AC"/>
    <w:rsid w:val="0063634E"/>
    <w:rsid w:val="0067738E"/>
    <w:rsid w:val="006A6BA6"/>
    <w:rsid w:val="006B7E46"/>
    <w:rsid w:val="006D21B7"/>
    <w:rsid w:val="0073338C"/>
    <w:rsid w:val="00770838"/>
    <w:rsid w:val="007837E3"/>
    <w:rsid w:val="007D3564"/>
    <w:rsid w:val="007E5C69"/>
    <w:rsid w:val="008203C8"/>
    <w:rsid w:val="008443DF"/>
    <w:rsid w:val="00856359"/>
    <w:rsid w:val="008620E3"/>
    <w:rsid w:val="00865B33"/>
    <w:rsid w:val="00920B50"/>
    <w:rsid w:val="009F2B91"/>
    <w:rsid w:val="00A045F3"/>
    <w:rsid w:val="00A72253"/>
    <w:rsid w:val="00A916CA"/>
    <w:rsid w:val="00AC49CB"/>
    <w:rsid w:val="00B41211"/>
    <w:rsid w:val="00B80FF1"/>
    <w:rsid w:val="00B87FB1"/>
    <w:rsid w:val="00BB2EC8"/>
    <w:rsid w:val="00BC54C4"/>
    <w:rsid w:val="00BD6695"/>
    <w:rsid w:val="00BE15E9"/>
    <w:rsid w:val="00C1670B"/>
    <w:rsid w:val="00C323F9"/>
    <w:rsid w:val="00C51183"/>
    <w:rsid w:val="00C73EAE"/>
    <w:rsid w:val="00CB467C"/>
    <w:rsid w:val="00D44141"/>
    <w:rsid w:val="00D954FC"/>
    <w:rsid w:val="00E97CD0"/>
    <w:rsid w:val="00F14235"/>
    <w:rsid w:val="00F60265"/>
    <w:rsid w:val="076A7849"/>
    <w:rsid w:val="09CD3E22"/>
    <w:rsid w:val="13DE3194"/>
    <w:rsid w:val="1B92681A"/>
    <w:rsid w:val="1E2B46D3"/>
    <w:rsid w:val="27E678BE"/>
    <w:rsid w:val="2BE70846"/>
    <w:rsid w:val="3CC22E41"/>
    <w:rsid w:val="42AC2BF7"/>
    <w:rsid w:val="4375232A"/>
    <w:rsid w:val="48F341D9"/>
    <w:rsid w:val="55FE42A3"/>
    <w:rsid w:val="5EEA33D8"/>
    <w:rsid w:val="6A0550AF"/>
    <w:rsid w:val="7D201DD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15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qFormat/>
    <w:uiPriority w:val="0"/>
    <w:pPr>
      <w:tabs>
        <w:tab w:val="left" w:pos="3360"/>
      </w:tabs>
      <w:ind w:firstLine="600"/>
    </w:pPr>
    <w:rPr>
      <w:rFonts w:ascii="Times New Roman" w:hAnsi="Times New Roman" w:eastAsia="仿宋_GB2312" w:cs="Times New Roman"/>
      <w:sz w:val="30"/>
      <w:szCs w:val="20"/>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8">
    <w:name w:val="页眉 Char"/>
    <w:basedOn w:val="7"/>
    <w:link w:val="4"/>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15</Pages>
  <Words>477</Words>
  <Characters>2719</Characters>
  <Lines>22</Lines>
  <Paragraphs>6</Paragraphs>
  <TotalTime>210</TotalTime>
  <ScaleCrop>false</ScaleCrop>
  <LinksUpToDate>false</LinksUpToDate>
  <CharactersWithSpaces>3190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2020-07-02T00:52:00Z</dcterms:created>
  <dc:creator>Administrator</dc:creator>
  <cp:lastModifiedBy>Administrator</cp:lastModifiedBy>
  <cp:lastPrinted>2020-07-17T00:15:00Z</cp:lastPrinted>
  <dcterms:modified xsi:type="dcterms:W3CDTF">2020-07-21T03:27:06Z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